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6AF" w:rsidRPr="00710257" w:rsidRDefault="00B27A3F" w:rsidP="00936B2B">
      <w:pPr>
        <w:pStyle w:val="NoSpacing"/>
        <w:jc w:val="center"/>
        <w:rPr>
          <w:rFonts w:ascii="Arial" w:hAnsi="Arial" w:cs="Arial"/>
          <w:b/>
          <w:sz w:val="24"/>
          <w:szCs w:val="24"/>
        </w:rPr>
      </w:pPr>
      <w:r w:rsidRPr="00710257">
        <w:rPr>
          <w:rFonts w:ascii="Arial" w:hAnsi="Arial" w:cs="Arial"/>
          <w:b/>
          <w:sz w:val="24"/>
          <w:szCs w:val="24"/>
        </w:rPr>
        <w:t>Gen Ed Committee Meeting</w:t>
      </w:r>
    </w:p>
    <w:p w:rsidR="00B27A3F" w:rsidRPr="00710257" w:rsidRDefault="0041616B" w:rsidP="00B27A3F">
      <w:pPr>
        <w:pStyle w:val="NoSpacing"/>
        <w:jc w:val="center"/>
        <w:rPr>
          <w:rFonts w:ascii="Arial" w:hAnsi="Arial" w:cs="Arial"/>
          <w:b/>
          <w:sz w:val="24"/>
          <w:szCs w:val="24"/>
        </w:rPr>
      </w:pPr>
      <w:r w:rsidRPr="00710257">
        <w:rPr>
          <w:rFonts w:ascii="Arial" w:hAnsi="Arial" w:cs="Arial"/>
          <w:b/>
          <w:sz w:val="24"/>
          <w:szCs w:val="24"/>
        </w:rPr>
        <w:t xml:space="preserve">September </w:t>
      </w:r>
      <w:r w:rsidR="002A228F">
        <w:rPr>
          <w:rFonts w:ascii="Arial" w:hAnsi="Arial" w:cs="Arial"/>
          <w:b/>
          <w:sz w:val="24"/>
          <w:szCs w:val="24"/>
        </w:rPr>
        <w:t>27</w:t>
      </w:r>
      <w:r w:rsidR="00AC49BE" w:rsidRPr="00710257">
        <w:rPr>
          <w:rFonts w:ascii="Arial" w:hAnsi="Arial" w:cs="Arial"/>
          <w:b/>
          <w:sz w:val="24"/>
          <w:szCs w:val="24"/>
        </w:rPr>
        <w:t>, 2011</w:t>
      </w:r>
    </w:p>
    <w:p w:rsidR="00B27A3F" w:rsidRPr="00710257" w:rsidRDefault="00B27A3F" w:rsidP="00B27A3F">
      <w:pPr>
        <w:pStyle w:val="NoSpacing"/>
        <w:jc w:val="center"/>
        <w:rPr>
          <w:rFonts w:ascii="Arial" w:hAnsi="Arial" w:cs="Arial"/>
          <w:b/>
          <w:sz w:val="24"/>
          <w:szCs w:val="24"/>
        </w:rPr>
      </w:pPr>
      <w:r w:rsidRPr="00710257">
        <w:rPr>
          <w:rFonts w:ascii="Arial" w:hAnsi="Arial" w:cs="Arial"/>
          <w:b/>
          <w:sz w:val="24"/>
          <w:szCs w:val="24"/>
        </w:rPr>
        <w:t>2:00 p.m.</w:t>
      </w:r>
    </w:p>
    <w:p w:rsidR="00B27A3F" w:rsidRPr="00710257" w:rsidRDefault="005426DF" w:rsidP="00B27A3F">
      <w:pPr>
        <w:pStyle w:val="NoSpacing"/>
        <w:jc w:val="center"/>
        <w:rPr>
          <w:rFonts w:ascii="Arial" w:hAnsi="Arial" w:cs="Arial"/>
          <w:b/>
          <w:sz w:val="24"/>
          <w:szCs w:val="24"/>
        </w:rPr>
      </w:pPr>
      <w:r w:rsidRPr="00710257">
        <w:rPr>
          <w:rFonts w:ascii="Arial" w:hAnsi="Arial" w:cs="Arial"/>
          <w:b/>
          <w:sz w:val="24"/>
          <w:szCs w:val="24"/>
        </w:rPr>
        <w:t xml:space="preserve">Kathy </w:t>
      </w:r>
      <w:proofErr w:type="spellStart"/>
      <w:r w:rsidRPr="00710257">
        <w:rPr>
          <w:rFonts w:ascii="Arial" w:hAnsi="Arial" w:cs="Arial"/>
          <w:b/>
          <w:sz w:val="24"/>
          <w:szCs w:val="24"/>
        </w:rPr>
        <w:t>Brittain</w:t>
      </w:r>
      <w:proofErr w:type="spellEnd"/>
      <w:r w:rsidRPr="00710257">
        <w:rPr>
          <w:rFonts w:ascii="Arial" w:hAnsi="Arial" w:cs="Arial"/>
          <w:b/>
          <w:sz w:val="24"/>
          <w:szCs w:val="24"/>
        </w:rPr>
        <w:t xml:space="preserve"> White Conference Room - DCED</w:t>
      </w:r>
    </w:p>
    <w:p w:rsidR="00B27A3F" w:rsidRDefault="00B27A3F" w:rsidP="00B27A3F">
      <w:pPr>
        <w:pStyle w:val="NoSpacing"/>
        <w:jc w:val="center"/>
        <w:rPr>
          <w:rFonts w:ascii="Arial" w:hAnsi="Arial" w:cs="Arial"/>
          <w:sz w:val="24"/>
          <w:szCs w:val="24"/>
        </w:rPr>
      </w:pPr>
    </w:p>
    <w:p w:rsidR="00B27A3F" w:rsidRDefault="00B27A3F" w:rsidP="001603F5">
      <w:pPr>
        <w:pStyle w:val="NoSpacing"/>
        <w:ind w:left="1440" w:hanging="1440"/>
        <w:rPr>
          <w:rFonts w:ascii="Arial" w:hAnsi="Arial" w:cs="Arial"/>
          <w:sz w:val="24"/>
          <w:szCs w:val="24"/>
        </w:rPr>
      </w:pPr>
      <w:r>
        <w:rPr>
          <w:rFonts w:ascii="Arial" w:hAnsi="Arial" w:cs="Arial"/>
          <w:sz w:val="24"/>
          <w:szCs w:val="24"/>
        </w:rPr>
        <w:t xml:space="preserve">Present:  </w:t>
      </w:r>
      <w:r>
        <w:rPr>
          <w:rFonts w:ascii="Arial" w:hAnsi="Arial" w:cs="Arial"/>
          <w:sz w:val="24"/>
          <w:szCs w:val="24"/>
        </w:rPr>
        <w:tab/>
      </w:r>
      <w:r w:rsidRPr="00753FDD">
        <w:rPr>
          <w:rFonts w:ascii="Arial" w:hAnsi="Arial" w:cs="Arial"/>
          <w:sz w:val="24"/>
          <w:szCs w:val="24"/>
        </w:rPr>
        <w:t>Sue McLarry (NHP);</w:t>
      </w:r>
      <w:r w:rsidR="00C21716">
        <w:rPr>
          <w:rFonts w:ascii="Arial" w:hAnsi="Arial" w:cs="Arial"/>
          <w:sz w:val="24"/>
          <w:szCs w:val="24"/>
        </w:rPr>
        <w:t xml:space="preserve"> </w:t>
      </w:r>
      <w:r w:rsidR="00D52C61">
        <w:rPr>
          <w:rFonts w:ascii="Arial" w:hAnsi="Arial" w:cs="Arial"/>
          <w:sz w:val="24"/>
          <w:szCs w:val="24"/>
        </w:rPr>
        <w:t xml:space="preserve">Lynita Cooksey (AVCAA); </w:t>
      </w:r>
      <w:r w:rsidR="005519C1">
        <w:rPr>
          <w:rFonts w:ascii="Arial" w:hAnsi="Arial" w:cs="Arial"/>
          <w:sz w:val="24"/>
          <w:szCs w:val="24"/>
        </w:rPr>
        <w:t xml:space="preserve">Bill Humphrey (AG); </w:t>
      </w:r>
      <w:r w:rsidR="001603F5" w:rsidRPr="00753FDD">
        <w:rPr>
          <w:rFonts w:ascii="Arial" w:hAnsi="Arial" w:cs="Arial"/>
          <w:sz w:val="24"/>
          <w:szCs w:val="24"/>
        </w:rPr>
        <w:t>Josie Welsh Assess</w:t>
      </w:r>
      <w:r w:rsidR="005519C1">
        <w:rPr>
          <w:rFonts w:ascii="Arial" w:hAnsi="Arial" w:cs="Arial"/>
          <w:sz w:val="24"/>
          <w:szCs w:val="24"/>
        </w:rPr>
        <w:t xml:space="preserve">ment); </w:t>
      </w:r>
      <w:r w:rsidR="001151DD">
        <w:rPr>
          <w:rFonts w:ascii="Arial" w:hAnsi="Arial" w:cs="Arial"/>
          <w:sz w:val="24"/>
          <w:szCs w:val="24"/>
        </w:rPr>
        <w:t xml:space="preserve">Dan Marburger (BUS); </w:t>
      </w:r>
      <w:r w:rsidR="007C294B">
        <w:rPr>
          <w:rFonts w:ascii="Arial" w:hAnsi="Arial" w:cs="Arial"/>
          <w:sz w:val="24"/>
          <w:szCs w:val="24"/>
        </w:rPr>
        <w:t xml:space="preserve">Myleea Hill (COM); </w:t>
      </w:r>
      <w:r w:rsidR="00662C14">
        <w:rPr>
          <w:rFonts w:ascii="Arial" w:hAnsi="Arial" w:cs="Arial"/>
          <w:sz w:val="24"/>
          <w:szCs w:val="24"/>
        </w:rPr>
        <w:t>Lance Bryant (ED)</w:t>
      </w:r>
      <w:r w:rsidR="001151DD">
        <w:rPr>
          <w:rFonts w:ascii="Arial" w:hAnsi="Arial" w:cs="Arial"/>
          <w:sz w:val="24"/>
          <w:szCs w:val="24"/>
        </w:rPr>
        <w:t xml:space="preserve">; </w:t>
      </w:r>
      <w:r w:rsidR="00662C14">
        <w:rPr>
          <w:rFonts w:ascii="Arial" w:hAnsi="Arial" w:cs="Arial"/>
          <w:sz w:val="24"/>
          <w:szCs w:val="24"/>
        </w:rPr>
        <w:t>Rick Clifft (Engineering);</w:t>
      </w:r>
      <w:r w:rsidR="00936B2B">
        <w:rPr>
          <w:rFonts w:ascii="Arial" w:hAnsi="Arial" w:cs="Arial"/>
          <w:sz w:val="24"/>
          <w:szCs w:val="24"/>
        </w:rPr>
        <w:t xml:space="preserve"> </w:t>
      </w:r>
      <w:r w:rsidR="00D52C61">
        <w:rPr>
          <w:rFonts w:ascii="Arial" w:hAnsi="Arial" w:cs="Arial"/>
          <w:sz w:val="24"/>
          <w:szCs w:val="24"/>
        </w:rPr>
        <w:t xml:space="preserve">Temma Balducci (FA); </w:t>
      </w:r>
      <w:r w:rsidR="00F92DE4">
        <w:rPr>
          <w:rFonts w:ascii="Arial" w:hAnsi="Arial" w:cs="Arial"/>
          <w:sz w:val="24"/>
          <w:szCs w:val="24"/>
        </w:rPr>
        <w:t xml:space="preserve">Rebecca Oliver (Honors); </w:t>
      </w:r>
      <w:r w:rsidR="005519C1">
        <w:rPr>
          <w:rFonts w:ascii="Arial" w:hAnsi="Arial" w:cs="Arial"/>
          <w:sz w:val="24"/>
          <w:szCs w:val="24"/>
        </w:rPr>
        <w:t xml:space="preserve">Jerry Ball (HSS); </w:t>
      </w:r>
      <w:r w:rsidR="00C21716">
        <w:rPr>
          <w:rFonts w:ascii="Arial" w:hAnsi="Arial" w:cs="Arial"/>
          <w:sz w:val="24"/>
          <w:szCs w:val="24"/>
        </w:rPr>
        <w:t>David Levenbach (HSS);</w:t>
      </w:r>
      <w:r w:rsidR="00C21716" w:rsidRPr="00E644DF">
        <w:rPr>
          <w:rFonts w:ascii="Arial" w:hAnsi="Arial" w:cs="Arial"/>
          <w:sz w:val="24"/>
          <w:szCs w:val="24"/>
        </w:rPr>
        <w:t xml:space="preserve"> </w:t>
      </w:r>
      <w:r w:rsidR="00936B2B">
        <w:rPr>
          <w:rFonts w:ascii="Arial" w:hAnsi="Arial" w:cs="Arial"/>
          <w:sz w:val="24"/>
          <w:szCs w:val="24"/>
        </w:rPr>
        <w:t xml:space="preserve">Phyllis </w:t>
      </w:r>
      <w:proofErr w:type="spellStart"/>
      <w:r w:rsidR="00936B2B">
        <w:rPr>
          <w:rFonts w:ascii="Arial" w:hAnsi="Arial" w:cs="Arial"/>
          <w:sz w:val="24"/>
          <w:szCs w:val="24"/>
        </w:rPr>
        <w:t>Pobst</w:t>
      </w:r>
      <w:proofErr w:type="spellEnd"/>
      <w:r w:rsidR="00936B2B">
        <w:rPr>
          <w:rFonts w:ascii="Arial" w:hAnsi="Arial" w:cs="Arial"/>
          <w:sz w:val="24"/>
          <w:szCs w:val="24"/>
        </w:rPr>
        <w:t xml:space="preserve"> (HSS); Jeff Jenness (SCOM); </w:t>
      </w:r>
      <w:r w:rsidR="008C6E16">
        <w:rPr>
          <w:rFonts w:ascii="Arial" w:hAnsi="Arial" w:cs="Arial"/>
          <w:sz w:val="24"/>
          <w:szCs w:val="24"/>
        </w:rPr>
        <w:t xml:space="preserve">Tanja McKay (SCOM); </w:t>
      </w:r>
      <w:r w:rsidRPr="00753FDD">
        <w:rPr>
          <w:rFonts w:ascii="Arial" w:hAnsi="Arial" w:cs="Arial"/>
          <w:sz w:val="24"/>
          <w:szCs w:val="24"/>
        </w:rPr>
        <w:t>Chris Collins (Secretary – AAR)</w:t>
      </w:r>
    </w:p>
    <w:p w:rsidR="001603F5" w:rsidRDefault="001603F5" w:rsidP="001603F5">
      <w:pPr>
        <w:pStyle w:val="NoSpacing"/>
        <w:ind w:left="1440" w:hanging="1440"/>
        <w:rPr>
          <w:rFonts w:ascii="Arial" w:hAnsi="Arial" w:cs="Arial"/>
          <w:sz w:val="24"/>
          <w:szCs w:val="24"/>
        </w:rPr>
      </w:pPr>
    </w:p>
    <w:p w:rsidR="001603F5" w:rsidRDefault="00B27A3F" w:rsidP="001603F5">
      <w:pPr>
        <w:pStyle w:val="NoSpacing"/>
        <w:ind w:left="1440" w:hanging="1440"/>
        <w:rPr>
          <w:rFonts w:ascii="Arial" w:hAnsi="Arial" w:cs="Arial"/>
          <w:sz w:val="24"/>
          <w:szCs w:val="24"/>
        </w:rPr>
      </w:pPr>
      <w:r>
        <w:rPr>
          <w:rFonts w:ascii="Arial" w:hAnsi="Arial" w:cs="Arial"/>
          <w:sz w:val="24"/>
          <w:szCs w:val="24"/>
        </w:rPr>
        <w:t xml:space="preserve">Absent:  </w:t>
      </w:r>
      <w:r w:rsidR="00D52C61">
        <w:rPr>
          <w:rFonts w:ascii="Arial" w:hAnsi="Arial" w:cs="Arial"/>
          <w:sz w:val="24"/>
          <w:szCs w:val="24"/>
        </w:rPr>
        <w:tab/>
      </w:r>
      <w:r w:rsidR="0041616B">
        <w:rPr>
          <w:rFonts w:ascii="Arial" w:hAnsi="Arial" w:cs="Arial"/>
          <w:sz w:val="24"/>
          <w:szCs w:val="24"/>
        </w:rPr>
        <w:t xml:space="preserve">Timothy Norman (Military Science); Lee Clark (Military Science); </w:t>
      </w:r>
      <w:r w:rsidR="005519C1">
        <w:rPr>
          <w:rFonts w:ascii="Arial" w:hAnsi="Arial" w:cs="Arial"/>
          <w:sz w:val="24"/>
          <w:szCs w:val="24"/>
        </w:rPr>
        <w:t>Jill Simons (University College)</w:t>
      </w:r>
    </w:p>
    <w:p w:rsidR="00A314C9" w:rsidRDefault="00A314C9" w:rsidP="001603F5">
      <w:pPr>
        <w:pStyle w:val="NoSpacing"/>
        <w:ind w:left="1440" w:hanging="1440"/>
        <w:rPr>
          <w:rFonts w:ascii="Arial" w:hAnsi="Arial" w:cs="Arial"/>
          <w:sz w:val="24"/>
          <w:szCs w:val="24"/>
        </w:rPr>
      </w:pPr>
    </w:p>
    <w:p w:rsidR="00B27A3F" w:rsidRDefault="00B27A3F" w:rsidP="00B27A3F">
      <w:pPr>
        <w:pStyle w:val="NoSpacing"/>
        <w:jc w:val="both"/>
        <w:rPr>
          <w:rFonts w:ascii="Arial" w:hAnsi="Arial" w:cs="Arial"/>
          <w:sz w:val="24"/>
          <w:szCs w:val="24"/>
        </w:rPr>
      </w:pPr>
      <w:r>
        <w:rPr>
          <w:rFonts w:ascii="Arial" w:hAnsi="Arial" w:cs="Arial"/>
          <w:sz w:val="24"/>
          <w:szCs w:val="24"/>
        </w:rPr>
        <w:t>Mee</w:t>
      </w:r>
      <w:r w:rsidR="00D24E88">
        <w:rPr>
          <w:rFonts w:ascii="Arial" w:hAnsi="Arial" w:cs="Arial"/>
          <w:sz w:val="24"/>
          <w:szCs w:val="24"/>
        </w:rPr>
        <w:t>ting was called to order at 2:00</w:t>
      </w:r>
      <w:r>
        <w:rPr>
          <w:rFonts w:ascii="Arial" w:hAnsi="Arial" w:cs="Arial"/>
          <w:sz w:val="24"/>
          <w:szCs w:val="24"/>
        </w:rPr>
        <w:t xml:space="preserve"> p.m. by </w:t>
      </w:r>
      <w:r w:rsidR="003150D0">
        <w:rPr>
          <w:rFonts w:ascii="Arial" w:hAnsi="Arial" w:cs="Arial"/>
          <w:sz w:val="24"/>
          <w:szCs w:val="24"/>
        </w:rPr>
        <w:t xml:space="preserve">Sue </w:t>
      </w:r>
      <w:r>
        <w:rPr>
          <w:rFonts w:ascii="Arial" w:hAnsi="Arial" w:cs="Arial"/>
          <w:sz w:val="24"/>
          <w:szCs w:val="24"/>
        </w:rPr>
        <w:t>McLarry, Chair of Gen Ed Committee.</w:t>
      </w:r>
    </w:p>
    <w:p w:rsidR="00B266A1" w:rsidRDefault="00B266A1" w:rsidP="00B27A3F">
      <w:pPr>
        <w:pStyle w:val="NoSpacing"/>
        <w:jc w:val="both"/>
        <w:rPr>
          <w:rFonts w:ascii="Arial" w:hAnsi="Arial" w:cs="Arial"/>
          <w:sz w:val="24"/>
          <w:szCs w:val="24"/>
        </w:rPr>
      </w:pPr>
    </w:p>
    <w:p w:rsidR="00710257" w:rsidRDefault="00AB5CEF" w:rsidP="00710257">
      <w:pPr>
        <w:pStyle w:val="NoSpacing"/>
        <w:jc w:val="both"/>
        <w:rPr>
          <w:rFonts w:ascii="Arial" w:hAnsi="Arial" w:cs="Arial"/>
          <w:sz w:val="24"/>
          <w:szCs w:val="24"/>
        </w:rPr>
      </w:pPr>
      <w:r>
        <w:rPr>
          <w:rFonts w:ascii="Arial" w:hAnsi="Arial" w:cs="Arial"/>
          <w:sz w:val="24"/>
          <w:szCs w:val="24"/>
        </w:rPr>
        <w:t>The m</w:t>
      </w:r>
      <w:r w:rsidR="00B159A9">
        <w:rPr>
          <w:rFonts w:ascii="Arial" w:hAnsi="Arial" w:cs="Arial"/>
          <w:sz w:val="24"/>
          <w:szCs w:val="24"/>
        </w:rPr>
        <w:t>inutes from 8/30/11 were reviewed by the committee.  Correction was made regarding the discussion of the bullets in the draft recommendation to the Provost.  Statement should read “Discussion regarding specific bullets in the draft recommendation to the Provost followed – no action taken a</w:t>
      </w:r>
      <w:r w:rsidR="003150D0">
        <w:rPr>
          <w:rFonts w:ascii="Arial" w:hAnsi="Arial" w:cs="Arial"/>
          <w:sz w:val="24"/>
          <w:szCs w:val="24"/>
        </w:rPr>
        <w:t xml:space="preserve">t this time.”  Bill </w:t>
      </w:r>
      <w:r w:rsidR="00B159A9">
        <w:rPr>
          <w:rFonts w:ascii="Arial" w:hAnsi="Arial" w:cs="Arial"/>
          <w:sz w:val="24"/>
          <w:szCs w:val="24"/>
        </w:rPr>
        <w:t>Humphrey motioned to approve minutes with the correction, second by ……………</w:t>
      </w:r>
      <w:r w:rsidR="009B5EBF">
        <w:rPr>
          <w:rFonts w:ascii="Arial" w:hAnsi="Arial" w:cs="Arial"/>
          <w:sz w:val="24"/>
          <w:szCs w:val="24"/>
        </w:rPr>
        <w:t xml:space="preserve">, </w:t>
      </w:r>
      <w:r>
        <w:rPr>
          <w:rFonts w:ascii="Arial" w:hAnsi="Arial" w:cs="Arial"/>
          <w:sz w:val="24"/>
          <w:szCs w:val="24"/>
        </w:rPr>
        <w:t>motion carried</w:t>
      </w:r>
      <w:r w:rsidR="009B5EBF">
        <w:rPr>
          <w:rFonts w:ascii="Arial" w:hAnsi="Arial" w:cs="Arial"/>
          <w:sz w:val="24"/>
          <w:szCs w:val="24"/>
        </w:rPr>
        <w:t xml:space="preserve">.  Minutes </w:t>
      </w:r>
      <w:r>
        <w:rPr>
          <w:rFonts w:ascii="Arial" w:hAnsi="Arial" w:cs="Arial"/>
          <w:sz w:val="24"/>
          <w:szCs w:val="24"/>
        </w:rPr>
        <w:t xml:space="preserve">were </w:t>
      </w:r>
      <w:r w:rsidR="009B5EBF">
        <w:rPr>
          <w:rFonts w:ascii="Arial" w:hAnsi="Arial" w:cs="Arial"/>
          <w:sz w:val="24"/>
          <w:szCs w:val="24"/>
        </w:rPr>
        <w:t xml:space="preserve">approved with </w:t>
      </w:r>
      <w:r>
        <w:rPr>
          <w:rFonts w:ascii="Arial" w:hAnsi="Arial" w:cs="Arial"/>
          <w:sz w:val="24"/>
          <w:szCs w:val="24"/>
        </w:rPr>
        <w:t xml:space="preserve">the </w:t>
      </w:r>
      <w:r w:rsidR="009B5EBF">
        <w:rPr>
          <w:rFonts w:ascii="Arial" w:hAnsi="Arial" w:cs="Arial"/>
          <w:sz w:val="24"/>
          <w:szCs w:val="24"/>
        </w:rPr>
        <w:t>correction.</w:t>
      </w:r>
    </w:p>
    <w:p w:rsidR="00B159A9" w:rsidRDefault="00B159A9" w:rsidP="00710257">
      <w:pPr>
        <w:pStyle w:val="NoSpacing"/>
        <w:jc w:val="both"/>
        <w:rPr>
          <w:rFonts w:ascii="Arial" w:hAnsi="Arial" w:cs="Arial"/>
          <w:sz w:val="24"/>
          <w:szCs w:val="24"/>
        </w:rPr>
      </w:pPr>
    </w:p>
    <w:p w:rsidR="00B159A9" w:rsidRDefault="00B159A9" w:rsidP="00AB5CEF">
      <w:pPr>
        <w:pStyle w:val="NoSpacing"/>
        <w:jc w:val="both"/>
        <w:rPr>
          <w:rFonts w:ascii="Arial" w:hAnsi="Arial" w:cs="Arial"/>
          <w:sz w:val="24"/>
          <w:szCs w:val="24"/>
        </w:rPr>
      </w:pPr>
      <w:r>
        <w:rPr>
          <w:rFonts w:ascii="Arial" w:hAnsi="Arial" w:cs="Arial"/>
          <w:sz w:val="24"/>
          <w:szCs w:val="24"/>
        </w:rPr>
        <w:t xml:space="preserve">Minutes from 9/13/11 were reviewed by the committee. </w:t>
      </w:r>
      <w:r w:rsidR="003150D0">
        <w:rPr>
          <w:rFonts w:ascii="Arial" w:hAnsi="Arial" w:cs="Arial"/>
          <w:sz w:val="24"/>
          <w:szCs w:val="24"/>
        </w:rPr>
        <w:t>Rick C</w:t>
      </w:r>
      <w:r>
        <w:rPr>
          <w:rFonts w:ascii="Arial" w:hAnsi="Arial" w:cs="Arial"/>
          <w:sz w:val="24"/>
          <w:szCs w:val="24"/>
        </w:rPr>
        <w:t xml:space="preserve">lifft indicated the following corrections needed to be made to the Engineering Gen Ed Core Proposal.  </w:t>
      </w:r>
      <w:r w:rsidR="009B5EBF">
        <w:rPr>
          <w:rFonts w:ascii="Arial" w:hAnsi="Arial" w:cs="Arial"/>
          <w:sz w:val="24"/>
          <w:szCs w:val="24"/>
        </w:rPr>
        <w:t xml:space="preserve">Humanities should be 3 </w:t>
      </w:r>
      <w:proofErr w:type="spellStart"/>
      <w:r w:rsidR="009B5EBF">
        <w:rPr>
          <w:rFonts w:ascii="Arial" w:hAnsi="Arial" w:cs="Arial"/>
          <w:sz w:val="24"/>
          <w:szCs w:val="24"/>
        </w:rPr>
        <w:t>hrs</w:t>
      </w:r>
      <w:proofErr w:type="spellEnd"/>
      <w:r w:rsidR="009B5EBF">
        <w:rPr>
          <w:rFonts w:ascii="Arial" w:hAnsi="Arial" w:cs="Arial"/>
          <w:sz w:val="24"/>
          <w:szCs w:val="24"/>
        </w:rPr>
        <w:t>; Global Issues – move to Humanities and credit hours should reflect 0; Social Science should be 6 hours (Engineering to substitute Math); add Math with 3 hours.</w:t>
      </w:r>
      <w:r>
        <w:rPr>
          <w:rFonts w:ascii="Arial" w:hAnsi="Arial" w:cs="Arial"/>
          <w:sz w:val="24"/>
          <w:szCs w:val="24"/>
        </w:rPr>
        <w:t xml:space="preserve">  </w:t>
      </w:r>
      <w:r w:rsidR="00AB5CEF" w:rsidRPr="00AB5CEF">
        <w:rPr>
          <w:rFonts w:ascii="Arial" w:hAnsi="Arial" w:cs="Arial"/>
          <w:sz w:val="24"/>
          <w:szCs w:val="24"/>
        </w:rPr>
        <w:t>Rebe</w:t>
      </w:r>
      <w:r w:rsidR="00AB5CEF">
        <w:rPr>
          <w:rFonts w:ascii="Arial" w:hAnsi="Arial" w:cs="Arial"/>
          <w:sz w:val="24"/>
          <w:szCs w:val="24"/>
        </w:rPr>
        <w:t xml:space="preserve">cca Oliver motioned to approve the </w:t>
      </w:r>
      <w:r w:rsidR="00AB5CEF" w:rsidRPr="00AB5CEF">
        <w:rPr>
          <w:rFonts w:ascii="Arial" w:hAnsi="Arial" w:cs="Arial"/>
          <w:sz w:val="24"/>
          <w:szCs w:val="24"/>
        </w:rPr>
        <w:t>minutes with corrections, secon</w:t>
      </w:r>
      <w:r w:rsidR="00AB5CEF">
        <w:rPr>
          <w:rFonts w:ascii="Arial" w:hAnsi="Arial" w:cs="Arial"/>
          <w:sz w:val="24"/>
          <w:szCs w:val="24"/>
        </w:rPr>
        <w:t>d by Dan Marburger, motion carried</w:t>
      </w:r>
      <w:r w:rsidR="00AB5CEF" w:rsidRPr="00AB5CEF">
        <w:rPr>
          <w:rFonts w:ascii="Arial" w:hAnsi="Arial" w:cs="Arial"/>
          <w:sz w:val="24"/>
          <w:szCs w:val="24"/>
        </w:rPr>
        <w:t>.  Minutes approved with corrections</w:t>
      </w:r>
    </w:p>
    <w:p w:rsidR="009B5EBF" w:rsidRDefault="009B5EBF" w:rsidP="009B5EBF">
      <w:pPr>
        <w:pStyle w:val="NoSpacing"/>
        <w:ind w:left="720"/>
        <w:jc w:val="both"/>
        <w:rPr>
          <w:rFonts w:ascii="Arial" w:hAnsi="Arial" w:cs="Arial"/>
          <w:sz w:val="24"/>
          <w:szCs w:val="24"/>
        </w:rPr>
      </w:pPr>
    </w:p>
    <w:p w:rsidR="009B5EBF" w:rsidRDefault="009B5EBF" w:rsidP="00AB5CEF">
      <w:pPr>
        <w:pStyle w:val="NoSpacing"/>
        <w:jc w:val="both"/>
        <w:rPr>
          <w:rFonts w:ascii="Arial" w:hAnsi="Arial" w:cs="Arial"/>
          <w:sz w:val="24"/>
          <w:szCs w:val="24"/>
        </w:rPr>
      </w:pPr>
      <w:r>
        <w:rPr>
          <w:rFonts w:ascii="Arial" w:hAnsi="Arial" w:cs="Arial"/>
          <w:sz w:val="24"/>
          <w:szCs w:val="24"/>
        </w:rPr>
        <w:t>Comment from Josie should read: “HLC focuses on goals as a starting point for curriculum revisions)</w:t>
      </w:r>
    </w:p>
    <w:p w:rsidR="003150D0" w:rsidRDefault="003150D0" w:rsidP="009B5EBF">
      <w:pPr>
        <w:pStyle w:val="NoSpacing"/>
        <w:jc w:val="both"/>
        <w:rPr>
          <w:rFonts w:ascii="Arial" w:hAnsi="Arial" w:cs="Arial"/>
          <w:sz w:val="24"/>
          <w:szCs w:val="24"/>
        </w:rPr>
      </w:pPr>
    </w:p>
    <w:p w:rsidR="003150D0" w:rsidRDefault="003150D0" w:rsidP="009B5EBF">
      <w:pPr>
        <w:pStyle w:val="NoSpacing"/>
        <w:jc w:val="both"/>
        <w:rPr>
          <w:rFonts w:ascii="Arial" w:hAnsi="Arial" w:cs="Arial"/>
          <w:sz w:val="24"/>
          <w:szCs w:val="24"/>
        </w:rPr>
      </w:pPr>
      <w:r>
        <w:rPr>
          <w:rFonts w:ascii="Arial" w:hAnsi="Arial" w:cs="Arial"/>
          <w:sz w:val="24"/>
          <w:szCs w:val="24"/>
        </w:rPr>
        <w:t>Jeff Jenness discussed the spreadsheet he sent out comparing the framework for the Gen Ed core courses.</w:t>
      </w:r>
    </w:p>
    <w:p w:rsidR="003150D0" w:rsidRDefault="003150D0" w:rsidP="009B5EBF">
      <w:pPr>
        <w:pStyle w:val="NoSpacing"/>
        <w:jc w:val="both"/>
        <w:rPr>
          <w:rFonts w:ascii="Arial" w:hAnsi="Arial" w:cs="Arial"/>
          <w:sz w:val="24"/>
          <w:szCs w:val="24"/>
        </w:rPr>
      </w:pPr>
    </w:p>
    <w:p w:rsidR="003150D0" w:rsidRDefault="003150D0" w:rsidP="003150D0">
      <w:pPr>
        <w:pStyle w:val="NoSpacing"/>
        <w:jc w:val="both"/>
        <w:rPr>
          <w:rFonts w:ascii="Arial" w:hAnsi="Arial" w:cs="Arial"/>
          <w:sz w:val="24"/>
          <w:szCs w:val="24"/>
        </w:rPr>
      </w:pPr>
      <w:r>
        <w:rPr>
          <w:rFonts w:ascii="Arial" w:hAnsi="Arial" w:cs="Arial"/>
          <w:sz w:val="24"/>
          <w:szCs w:val="24"/>
        </w:rPr>
        <w:t>Tanya McKay discussed the College of Sciences and Mathematics proposal.</w:t>
      </w:r>
    </w:p>
    <w:p w:rsidR="003150D0" w:rsidRDefault="003150D0" w:rsidP="003150D0">
      <w:pPr>
        <w:pStyle w:val="NoSpacing"/>
        <w:numPr>
          <w:ilvl w:val="0"/>
          <w:numId w:val="41"/>
        </w:numPr>
        <w:jc w:val="both"/>
        <w:rPr>
          <w:rFonts w:ascii="Arial" w:hAnsi="Arial" w:cs="Arial"/>
          <w:sz w:val="24"/>
          <w:szCs w:val="24"/>
        </w:rPr>
      </w:pPr>
      <w:r>
        <w:rPr>
          <w:rFonts w:ascii="Arial" w:hAnsi="Arial" w:cs="Arial"/>
          <w:sz w:val="24"/>
          <w:szCs w:val="24"/>
        </w:rPr>
        <w:t>College in favor of keeping the current Goal structure even if some of the goals need to be folded into other “course categories” and/or distributed among courses that fall outside of the remodeled Gen Ed Program.</w:t>
      </w:r>
    </w:p>
    <w:p w:rsidR="003150D0" w:rsidRDefault="003150D0" w:rsidP="003150D0">
      <w:pPr>
        <w:pStyle w:val="NoSpacing"/>
        <w:numPr>
          <w:ilvl w:val="0"/>
          <w:numId w:val="41"/>
        </w:numPr>
        <w:jc w:val="both"/>
        <w:rPr>
          <w:rFonts w:ascii="Arial" w:hAnsi="Arial" w:cs="Arial"/>
          <w:sz w:val="24"/>
          <w:szCs w:val="24"/>
        </w:rPr>
      </w:pPr>
      <w:r>
        <w:rPr>
          <w:rFonts w:ascii="Arial" w:hAnsi="Arial" w:cs="Arial"/>
          <w:sz w:val="24"/>
          <w:szCs w:val="24"/>
        </w:rPr>
        <w:t>College in favor of eliminating the Critical Thinking category on the ground that this goal can be effectively assigned to courses within the different majors.</w:t>
      </w:r>
    </w:p>
    <w:p w:rsidR="003150D0" w:rsidRDefault="003150D0" w:rsidP="003150D0">
      <w:pPr>
        <w:pStyle w:val="NoSpacing"/>
        <w:numPr>
          <w:ilvl w:val="0"/>
          <w:numId w:val="41"/>
        </w:numPr>
        <w:jc w:val="both"/>
        <w:rPr>
          <w:rFonts w:ascii="Arial" w:hAnsi="Arial" w:cs="Arial"/>
          <w:sz w:val="24"/>
          <w:szCs w:val="24"/>
        </w:rPr>
      </w:pPr>
      <w:r>
        <w:rPr>
          <w:rFonts w:ascii="Arial" w:hAnsi="Arial" w:cs="Arial"/>
          <w:sz w:val="24"/>
          <w:szCs w:val="24"/>
        </w:rPr>
        <w:t>College generally favors maintaining a Global Issues category, except folded into some other category as outlined in the HSS Gen Ed Proposal.</w:t>
      </w:r>
    </w:p>
    <w:p w:rsidR="00AB5CEF" w:rsidRDefault="00AB5CEF" w:rsidP="00765118">
      <w:pPr>
        <w:pStyle w:val="NoSpacing"/>
        <w:jc w:val="both"/>
        <w:rPr>
          <w:rFonts w:ascii="Arial" w:hAnsi="Arial" w:cs="Arial"/>
          <w:sz w:val="24"/>
          <w:szCs w:val="24"/>
        </w:rPr>
      </w:pPr>
    </w:p>
    <w:p w:rsidR="00765118" w:rsidRDefault="00765118" w:rsidP="00765118">
      <w:pPr>
        <w:pStyle w:val="NoSpacing"/>
        <w:jc w:val="both"/>
        <w:rPr>
          <w:rFonts w:ascii="Arial" w:hAnsi="Arial" w:cs="Arial"/>
          <w:sz w:val="24"/>
          <w:szCs w:val="24"/>
        </w:rPr>
      </w:pPr>
      <w:r>
        <w:rPr>
          <w:rFonts w:ascii="Arial" w:hAnsi="Arial" w:cs="Arial"/>
          <w:sz w:val="24"/>
          <w:szCs w:val="24"/>
        </w:rPr>
        <w:lastRenderedPageBreak/>
        <w:t>Gen Ed Committee Meeting</w:t>
      </w:r>
    </w:p>
    <w:p w:rsidR="00765118" w:rsidRDefault="00765118" w:rsidP="00765118">
      <w:pPr>
        <w:pStyle w:val="NoSpacing"/>
        <w:jc w:val="both"/>
        <w:rPr>
          <w:rFonts w:ascii="Arial" w:hAnsi="Arial" w:cs="Arial"/>
          <w:sz w:val="24"/>
          <w:szCs w:val="24"/>
        </w:rPr>
      </w:pPr>
      <w:r>
        <w:rPr>
          <w:rFonts w:ascii="Arial" w:hAnsi="Arial" w:cs="Arial"/>
          <w:sz w:val="24"/>
          <w:szCs w:val="24"/>
        </w:rPr>
        <w:t>September 27, 2011</w:t>
      </w:r>
    </w:p>
    <w:p w:rsidR="00765118" w:rsidRDefault="00765118" w:rsidP="00765118">
      <w:pPr>
        <w:pStyle w:val="NoSpacing"/>
        <w:jc w:val="both"/>
        <w:rPr>
          <w:rFonts w:ascii="Arial" w:hAnsi="Arial" w:cs="Arial"/>
          <w:sz w:val="24"/>
          <w:szCs w:val="24"/>
        </w:rPr>
      </w:pPr>
      <w:r>
        <w:rPr>
          <w:rFonts w:ascii="Arial" w:hAnsi="Arial" w:cs="Arial"/>
          <w:sz w:val="24"/>
          <w:szCs w:val="24"/>
        </w:rPr>
        <w:t>Page 2</w:t>
      </w:r>
    </w:p>
    <w:p w:rsidR="00765118" w:rsidRDefault="00765118" w:rsidP="00765118">
      <w:pPr>
        <w:pStyle w:val="NoSpacing"/>
        <w:jc w:val="both"/>
        <w:rPr>
          <w:rFonts w:ascii="Arial" w:hAnsi="Arial" w:cs="Arial"/>
          <w:sz w:val="24"/>
          <w:szCs w:val="24"/>
        </w:rPr>
      </w:pPr>
    </w:p>
    <w:p w:rsidR="003150D0" w:rsidRDefault="003150D0" w:rsidP="003150D0">
      <w:pPr>
        <w:pStyle w:val="NoSpacing"/>
        <w:numPr>
          <w:ilvl w:val="0"/>
          <w:numId w:val="41"/>
        </w:numPr>
        <w:jc w:val="both"/>
        <w:rPr>
          <w:rFonts w:ascii="Arial" w:hAnsi="Arial" w:cs="Arial"/>
          <w:sz w:val="24"/>
          <w:szCs w:val="24"/>
        </w:rPr>
      </w:pPr>
      <w:r>
        <w:rPr>
          <w:rFonts w:ascii="Arial" w:hAnsi="Arial" w:cs="Arial"/>
          <w:sz w:val="24"/>
          <w:szCs w:val="24"/>
        </w:rPr>
        <w:t>College generally favors maintaining a Health and Wellness category, although opinions are more split on this.  Due to obesity and health issues in the State of Arkansas, this is considered an important Gen Ed goal.  However, this is not clear whether this can be maintained if the total Gen Ed hours are cut to 35.  Many students take a 1 hour activity class to meet the 15 hours needed for scholarships, so this may help meet this need.</w:t>
      </w:r>
    </w:p>
    <w:p w:rsidR="003150D0" w:rsidRDefault="003150D0" w:rsidP="003150D0">
      <w:pPr>
        <w:pStyle w:val="NoSpacing"/>
        <w:numPr>
          <w:ilvl w:val="0"/>
          <w:numId w:val="41"/>
        </w:numPr>
        <w:jc w:val="both"/>
        <w:rPr>
          <w:rFonts w:ascii="Arial" w:hAnsi="Arial" w:cs="Arial"/>
          <w:sz w:val="24"/>
          <w:szCs w:val="24"/>
        </w:rPr>
      </w:pPr>
      <w:r>
        <w:rPr>
          <w:rFonts w:ascii="Arial" w:hAnsi="Arial" w:cs="Arial"/>
          <w:sz w:val="24"/>
          <w:szCs w:val="24"/>
        </w:rPr>
        <w:t>College unanimously agrees that Gen Ed should be cut to at least 38 hours.  Some Departments require cuts to 35 hours, and no Department would be harmed by a cut to 35 hours.</w:t>
      </w:r>
    </w:p>
    <w:p w:rsidR="0085023E" w:rsidRDefault="003150D0" w:rsidP="0085023E">
      <w:pPr>
        <w:pStyle w:val="NoSpacing"/>
        <w:numPr>
          <w:ilvl w:val="0"/>
          <w:numId w:val="41"/>
        </w:numPr>
        <w:jc w:val="both"/>
        <w:rPr>
          <w:rFonts w:ascii="Arial" w:hAnsi="Arial" w:cs="Arial"/>
          <w:sz w:val="24"/>
          <w:szCs w:val="24"/>
        </w:rPr>
      </w:pPr>
      <w:r>
        <w:rPr>
          <w:rFonts w:ascii="Arial" w:hAnsi="Arial" w:cs="Arial"/>
          <w:sz w:val="24"/>
          <w:szCs w:val="24"/>
        </w:rPr>
        <w:t>College sees this as an opportunity to remove exceptions to the ASU-wide Gen Ed Program.  If the Program is reduced to 35 hours, there is a greater likelihood that programs such as Computer Science, Engineering, etc. could adopt the same Gen Ed Program as the rest of the University, making for a more consistent academic experience across campus.</w:t>
      </w:r>
    </w:p>
    <w:p w:rsidR="0085023E" w:rsidRDefault="0085023E" w:rsidP="0085023E">
      <w:pPr>
        <w:pStyle w:val="NoSpacing"/>
        <w:jc w:val="both"/>
        <w:rPr>
          <w:rFonts w:ascii="Arial" w:hAnsi="Arial" w:cs="Arial"/>
          <w:sz w:val="24"/>
          <w:szCs w:val="24"/>
        </w:rPr>
      </w:pPr>
    </w:p>
    <w:p w:rsidR="0085023E" w:rsidRDefault="0085023E" w:rsidP="0085023E">
      <w:pPr>
        <w:pStyle w:val="NoSpacing"/>
        <w:jc w:val="both"/>
        <w:rPr>
          <w:rFonts w:ascii="Arial" w:hAnsi="Arial" w:cs="Arial"/>
          <w:sz w:val="24"/>
          <w:szCs w:val="24"/>
        </w:rPr>
      </w:pPr>
      <w:r>
        <w:rPr>
          <w:rFonts w:ascii="Arial" w:hAnsi="Arial" w:cs="Arial"/>
          <w:sz w:val="24"/>
          <w:szCs w:val="24"/>
        </w:rPr>
        <w:t>Temma Balducci – Fine Arts – no changes to their proposal from</w:t>
      </w:r>
      <w:r w:rsidR="00022F98">
        <w:rPr>
          <w:rFonts w:ascii="Arial" w:hAnsi="Arial" w:cs="Arial"/>
          <w:sz w:val="24"/>
          <w:szCs w:val="24"/>
        </w:rPr>
        <w:t xml:space="preserve"> the</w:t>
      </w:r>
      <w:r>
        <w:rPr>
          <w:rFonts w:ascii="Arial" w:hAnsi="Arial" w:cs="Arial"/>
          <w:sz w:val="24"/>
          <w:szCs w:val="24"/>
        </w:rPr>
        <w:t xml:space="preserve"> last time</w:t>
      </w:r>
      <w:r w:rsidR="00022F98">
        <w:rPr>
          <w:rFonts w:ascii="Arial" w:hAnsi="Arial" w:cs="Arial"/>
          <w:sz w:val="24"/>
          <w:szCs w:val="24"/>
        </w:rPr>
        <w:t>.</w:t>
      </w:r>
    </w:p>
    <w:p w:rsidR="0085023E" w:rsidRDefault="0085023E" w:rsidP="0085023E">
      <w:pPr>
        <w:pStyle w:val="NoSpacing"/>
        <w:jc w:val="both"/>
        <w:rPr>
          <w:rFonts w:ascii="Arial" w:hAnsi="Arial" w:cs="Arial"/>
          <w:sz w:val="24"/>
          <w:szCs w:val="24"/>
        </w:rPr>
      </w:pPr>
    </w:p>
    <w:p w:rsidR="004809AF" w:rsidRDefault="0085023E" w:rsidP="0085023E">
      <w:pPr>
        <w:pStyle w:val="NoSpacing"/>
        <w:jc w:val="both"/>
        <w:rPr>
          <w:rFonts w:ascii="Arial" w:hAnsi="Arial" w:cs="Arial"/>
          <w:sz w:val="24"/>
          <w:szCs w:val="24"/>
        </w:rPr>
      </w:pPr>
      <w:r>
        <w:rPr>
          <w:rFonts w:ascii="Arial" w:hAnsi="Arial" w:cs="Arial"/>
          <w:sz w:val="24"/>
          <w:szCs w:val="24"/>
        </w:rPr>
        <w:t xml:space="preserve">Lance Bryant discussed the College of Education’s proposal.  </w:t>
      </w:r>
    </w:p>
    <w:p w:rsidR="004809AF" w:rsidRDefault="0085023E" w:rsidP="004809AF">
      <w:pPr>
        <w:pStyle w:val="NoSpacing"/>
        <w:numPr>
          <w:ilvl w:val="0"/>
          <w:numId w:val="43"/>
        </w:numPr>
        <w:jc w:val="both"/>
        <w:rPr>
          <w:rFonts w:ascii="Arial" w:hAnsi="Arial" w:cs="Arial"/>
          <w:sz w:val="24"/>
          <w:szCs w:val="24"/>
        </w:rPr>
      </w:pPr>
      <w:r>
        <w:rPr>
          <w:rFonts w:ascii="Arial" w:hAnsi="Arial" w:cs="Arial"/>
          <w:sz w:val="24"/>
          <w:szCs w:val="24"/>
        </w:rPr>
        <w:t>Lance indicated that given the current state of wellness and health issues impacting the State of Arkansas and the Nation, the College of Education would argue that ASU’s General Education Goal 8 “Providing foundations necessary to achieve health and wellness” should remain intact.  The COE also believes that the 2 courses aligned with this goal (PE 1002 &amp; NRS 2203) should remain as general education options for all ASU students.  Lance provided statements in his handout as a glimpse of the state of health in Arkansas compared to</w:t>
      </w:r>
      <w:r w:rsidR="004809AF">
        <w:rPr>
          <w:rFonts w:ascii="Arial" w:hAnsi="Arial" w:cs="Arial"/>
          <w:sz w:val="24"/>
          <w:szCs w:val="24"/>
        </w:rPr>
        <w:t xml:space="preserve"> the rest of the United States.  He also provided a letter from the Surgeon General, State of Arkansas in support of ASU’s health and wellness goal.</w:t>
      </w:r>
    </w:p>
    <w:p w:rsidR="0085023E" w:rsidRDefault="0085023E" w:rsidP="004809AF">
      <w:pPr>
        <w:pStyle w:val="NoSpacing"/>
        <w:numPr>
          <w:ilvl w:val="0"/>
          <w:numId w:val="43"/>
        </w:numPr>
        <w:jc w:val="both"/>
        <w:rPr>
          <w:rFonts w:ascii="Arial" w:hAnsi="Arial" w:cs="Arial"/>
          <w:sz w:val="24"/>
          <w:szCs w:val="24"/>
        </w:rPr>
      </w:pPr>
      <w:r>
        <w:rPr>
          <w:rFonts w:ascii="Arial" w:hAnsi="Arial" w:cs="Arial"/>
          <w:sz w:val="24"/>
          <w:szCs w:val="24"/>
        </w:rPr>
        <w:t>Understanding that ACT 747 requires all academic programs have a maxi</w:t>
      </w:r>
      <w:r w:rsidR="004809AF">
        <w:rPr>
          <w:rFonts w:ascii="Arial" w:hAnsi="Arial" w:cs="Arial"/>
          <w:sz w:val="24"/>
          <w:szCs w:val="24"/>
        </w:rPr>
        <w:t xml:space="preserve">mum of 120 credit hours by Fall </w:t>
      </w:r>
      <w:r>
        <w:rPr>
          <w:rFonts w:ascii="Arial" w:hAnsi="Arial" w:cs="Arial"/>
          <w:sz w:val="24"/>
          <w:szCs w:val="24"/>
        </w:rPr>
        <w:t>2012, the COE recommends that ASU’s General Education Core be set at 37-38 hours, if possible.</w:t>
      </w:r>
    </w:p>
    <w:p w:rsidR="004809AF" w:rsidRDefault="004809AF" w:rsidP="004809AF">
      <w:pPr>
        <w:pStyle w:val="NoSpacing"/>
        <w:numPr>
          <w:ilvl w:val="0"/>
          <w:numId w:val="43"/>
        </w:numPr>
        <w:jc w:val="both"/>
        <w:rPr>
          <w:rFonts w:ascii="Arial" w:hAnsi="Arial" w:cs="Arial"/>
          <w:sz w:val="24"/>
          <w:szCs w:val="24"/>
        </w:rPr>
      </w:pPr>
      <w:r>
        <w:rPr>
          <w:rFonts w:ascii="Arial" w:hAnsi="Arial" w:cs="Arial"/>
          <w:sz w:val="24"/>
          <w:szCs w:val="24"/>
        </w:rPr>
        <w:t xml:space="preserve">In the event that the General Education Committee votes to eliminate Goal #8 first, which would subsequently remove the two courses (PE 1002 &amp; NRS 2203) as options for all students in the ASU General Education Core, then the COE would support the State </w:t>
      </w:r>
      <w:r w:rsidRPr="004809AF">
        <w:rPr>
          <w:rFonts w:ascii="Arial" w:hAnsi="Arial" w:cs="Arial"/>
          <w:sz w:val="24"/>
          <w:szCs w:val="24"/>
          <w:u w:val="single"/>
        </w:rPr>
        <w:t>Minimum</w:t>
      </w:r>
      <w:r>
        <w:rPr>
          <w:rFonts w:ascii="Arial" w:hAnsi="Arial" w:cs="Arial"/>
          <w:sz w:val="24"/>
          <w:szCs w:val="24"/>
        </w:rPr>
        <w:t xml:space="preserve"> Core as outlines by ACT 747 offering as much course selection flexibility as reasonable for students of all programs.</w:t>
      </w:r>
    </w:p>
    <w:p w:rsidR="004809AF" w:rsidRDefault="004809AF" w:rsidP="004809AF">
      <w:pPr>
        <w:pStyle w:val="NoSpacing"/>
        <w:jc w:val="both"/>
        <w:rPr>
          <w:rFonts w:ascii="Arial" w:hAnsi="Arial" w:cs="Arial"/>
          <w:sz w:val="24"/>
          <w:szCs w:val="24"/>
        </w:rPr>
      </w:pPr>
      <w:r>
        <w:rPr>
          <w:rFonts w:ascii="Arial" w:hAnsi="Arial" w:cs="Arial"/>
          <w:sz w:val="24"/>
          <w:szCs w:val="24"/>
        </w:rPr>
        <w:t>Dan Marburger asked Lance if the COE doesn’t eliminate Health &amp; Wellness what do they recommend that they do to get to the 37-38 hours?  Lance indicated that</w:t>
      </w:r>
      <w:r w:rsidR="00022F98">
        <w:rPr>
          <w:rFonts w:ascii="Arial" w:hAnsi="Arial" w:cs="Arial"/>
          <w:sz w:val="24"/>
          <w:szCs w:val="24"/>
        </w:rPr>
        <w:t xml:space="preserve"> the COE had not discussed this option.</w:t>
      </w:r>
    </w:p>
    <w:p w:rsidR="004809AF" w:rsidRDefault="004809AF" w:rsidP="004809AF">
      <w:pPr>
        <w:pStyle w:val="NoSpacing"/>
        <w:jc w:val="both"/>
        <w:rPr>
          <w:rFonts w:ascii="Arial" w:hAnsi="Arial" w:cs="Arial"/>
          <w:sz w:val="24"/>
          <w:szCs w:val="24"/>
        </w:rPr>
      </w:pPr>
    </w:p>
    <w:p w:rsidR="004809AF" w:rsidRDefault="004809AF" w:rsidP="004809AF">
      <w:pPr>
        <w:pStyle w:val="NoSpacing"/>
        <w:jc w:val="both"/>
        <w:rPr>
          <w:rFonts w:ascii="Arial" w:hAnsi="Arial" w:cs="Arial"/>
          <w:sz w:val="24"/>
          <w:szCs w:val="24"/>
        </w:rPr>
      </w:pPr>
      <w:r>
        <w:rPr>
          <w:rFonts w:ascii="Arial" w:hAnsi="Arial" w:cs="Arial"/>
          <w:sz w:val="24"/>
          <w:szCs w:val="24"/>
        </w:rPr>
        <w:t>Dan Marburger discussed the College of Business proposal.  Dan indicated that most majors can cut 6 hours out of the Gen Ed.  The COB recommends the following changes to the general education curriculum:</w:t>
      </w:r>
    </w:p>
    <w:p w:rsidR="00765118" w:rsidRDefault="00765118" w:rsidP="004809AF">
      <w:pPr>
        <w:pStyle w:val="NoSpacing"/>
        <w:jc w:val="both"/>
        <w:rPr>
          <w:rFonts w:ascii="Arial" w:hAnsi="Arial" w:cs="Arial"/>
          <w:sz w:val="24"/>
          <w:szCs w:val="24"/>
        </w:rPr>
      </w:pPr>
      <w:r>
        <w:rPr>
          <w:rFonts w:ascii="Arial" w:hAnsi="Arial" w:cs="Arial"/>
          <w:sz w:val="24"/>
          <w:szCs w:val="24"/>
        </w:rPr>
        <w:lastRenderedPageBreak/>
        <w:t>Gen Ed Committee Meeting</w:t>
      </w:r>
    </w:p>
    <w:p w:rsidR="00765118" w:rsidRDefault="00765118" w:rsidP="004809AF">
      <w:pPr>
        <w:pStyle w:val="NoSpacing"/>
        <w:jc w:val="both"/>
        <w:rPr>
          <w:rFonts w:ascii="Arial" w:hAnsi="Arial" w:cs="Arial"/>
          <w:sz w:val="24"/>
          <w:szCs w:val="24"/>
        </w:rPr>
      </w:pPr>
      <w:r>
        <w:rPr>
          <w:rFonts w:ascii="Arial" w:hAnsi="Arial" w:cs="Arial"/>
          <w:sz w:val="24"/>
          <w:szCs w:val="24"/>
        </w:rPr>
        <w:t>September 27, 2011</w:t>
      </w:r>
    </w:p>
    <w:p w:rsidR="00765118" w:rsidRDefault="00765118" w:rsidP="004809AF">
      <w:pPr>
        <w:pStyle w:val="NoSpacing"/>
        <w:jc w:val="both"/>
        <w:rPr>
          <w:rFonts w:ascii="Arial" w:hAnsi="Arial" w:cs="Arial"/>
          <w:sz w:val="24"/>
          <w:szCs w:val="24"/>
        </w:rPr>
      </w:pPr>
      <w:r>
        <w:rPr>
          <w:rFonts w:ascii="Arial" w:hAnsi="Arial" w:cs="Arial"/>
          <w:sz w:val="24"/>
          <w:szCs w:val="24"/>
        </w:rPr>
        <w:t>Page 3</w:t>
      </w:r>
    </w:p>
    <w:p w:rsidR="00765118" w:rsidRDefault="00765118" w:rsidP="004809AF">
      <w:pPr>
        <w:pStyle w:val="NoSpacing"/>
        <w:jc w:val="both"/>
        <w:rPr>
          <w:rFonts w:ascii="Arial" w:hAnsi="Arial" w:cs="Arial"/>
          <w:sz w:val="24"/>
          <w:szCs w:val="24"/>
        </w:rPr>
      </w:pPr>
    </w:p>
    <w:p w:rsidR="004809AF" w:rsidRDefault="004809AF" w:rsidP="00765118">
      <w:pPr>
        <w:pStyle w:val="NoSpacing"/>
        <w:numPr>
          <w:ilvl w:val="0"/>
          <w:numId w:val="49"/>
        </w:numPr>
        <w:jc w:val="both"/>
        <w:rPr>
          <w:rFonts w:ascii="Arial" w:hAnsi="Arial" w:cs="Arial"/>
          <w:sz w:val="24"/>
          <w:szCs w:val="24"/>
        </w:rPr>
      </w:pPr>
      <w:r>
        <w:rPr>
          <w:rFonts w:ascii="Arial" w:hAnsi="Arial" w:cs="Arial"/>
          <w:sz w:val="24"/>
          <w:szCs w:val="24"/>
        </w:rPr>
        <w:t xml:space="preserve">Eliminate the Health and Wellness core area.  Allow individual majors to </w:t>
      </w:r>
    </w:p>
    <w:p w:rsidR="00765118" w:rsidRDefault="00022F98" w:rsidP="00765118">
      <w:pPr>
        <w:pStyle w:val="NoSpacing"/>
        <w:ind w:left="720"/>
        <w:jc w:val="both"/>
        <w:rPr>
          <w:rFonts w:ascii="Arial" w:hAnsi="Arial" w:cs="Arial"/>
          <w:sz w:val="24"/>
          <w:szCs w:val="24"/>
        </w:rPr>
      </w:pPr>
      <w:proofErr w:type="gramStart"/>
      <w:r>
        <w:rPr>
          <w:rFonts w:ascii="Arial" w:hAnsi="Arial" w:cs="Arial"/>
          <w:sz w:val="24"/>
          <w:szCs w:val="24"/>
        </w:rPr>
        <w:t>re-</w:t>
      </w:r>
      <w:proofErr w:type="spellStart"/>
      <w:r w:rsidR="004809AF">
        <w:rPr>
          <w:rFonts w:ascii="Arial" w:hAnsi="Arial" w:cs="Arial"/>
          <w:sz w:val="24"/>
          <w:szCs w:val="24"/>
        </w:rPr>
        <w:t>instate</w:t>
      </w:r>
      <w:proofErr w:type="spellEnd"/>
      <w:proofErr w:type="gramEnd"/>
      <w:r w:rsidR="004809AF">
        <w:rPr>
          <w:rFonts w:ascii="Arial" w:hAnsi="Arial" w:cs="Arial"/>
          <w:sz w:val="24"/>
          <w:szCs w:val="24"/>
        </w:rPr>
        <w:t xml:space="preserve"> health and wellness coursework into their major requir</w:t>
      </w:r>
      <w:r w:rsidR="00765118">
        <w:rPr>
          <w:rFonts w:ascii="Arial" w:hAnsi="Arial" w:cs="Arial"/>
          <w:sz w:val="24"/>
          <w:szCs w:val="24"/>
        </w:rPr>
        <w:t>ements if they choose to do so.</w:t>
      </w:r>
    </w:p>
    <w:p w:rsidR="004809AF" w:rsidRDefault="004809AF" w:rsidP="00765118">
      <w:pPr>
        <w:pStyle w:val="NoSpacing"/>
        <w:numPr>
          <w:ilvl w:val="0"/>
          <w:numId w:val="49"/>
        </w:numPr>
        <w:jc w:val="both"/>
        <w:rPr>
          <w:rFonts w:ascii="Arial" w:hAnsi="Arial" w:cs="Arial"/>
          <w:sz w:val="24"/>
          <w:szCs w:val="24"/>
        </w:rPr>
      </w:pPr>
      <w:r>
        <w:rPr>
          <w:rFonts w:ascii="Arial" w:hAnsi="Arial" w:cs="Arial"/>
          <w:sz w:val="24"/>
          <w:szCs w:val="24"/>
        </w:rPr>
        <w:t>Retain all other core areas (including Critical Thinking and Understanding Global Issues).</w:t>
      </w:r>
    </w:p>
    <w:p w:rsidR="004809AF" w:rsidRDefault="004809AF" w:rsidP="00765118">
      <w:pPr>
        <w:pStyle w:val="NoSpacing"/>
        <w:numPr>
          <w:ilvl w:val="0"/>
          <w:numId w:val="49"/>
        </w:numPr>
        <w:jc w:val="both"/>
        <w:rPr>
          <w:rFonts w:ascii="Arial" w:hAnsi="Arial" w:cs="Arial"/>
          <w:sz w:val="24"/>
          <w:szCs w:val="24"/>
        </w:rPr>
      </w:pPr>
      <w:r>
        <w:rPr>
          <w:rFonts w:ascii="Arial" w:hAnsi="Arial" w:cs="Arial"/>
          <w:sz w:val="24"/>
          <w:szCs w:val="24"/>
        </w:rPr>
        <w:t>Reduce the number of credit hours required for Arts and Humanities from nine to six.</w:t>
      </w:r>
    </w:p>
    <w:p w:rsidR="00282D58" w:rsidRDefault="00282D58" w:rsidP="00282D58">
      <w:pPr>
        <w:pStyle w:val="NoSpacing"/>
        <w:jc w:val="both"/>
        <w:rPr>
          <w:rFonts w:ascii="Arial" w:hAnsi="Arial" w:cs="Arial"/>
          <w:sz w:val="24"/>
          <w:szCs w:val="24"/>
        </w:rPr>
      </w:pPr>
    </w:p>
    <w:p w:rsidR="00282D58" w:rsidRDefault="00282D58" w:rsidP="00282D58">
      <w:pPr>
        <w:pStyle w:val="NoSpacing"/>
        <w:jc w:val="both"/>
        <w:rPr>
          <w:rFonts w:ascii="Arial" w:hAnsi="Arial" w:cs="Arial"/>
          <w:sz w:val="24"/>
          <w:szCs w:val="24"/>
        </w:rPr>
      </w:pPr>
      <w:r>
        <w:rPr>
          <w:rFonts w:ascii="Arial" w:hAnsi="Arial" w:cs="Arial"/>
          <w:sz w:val="24"/>
          <w:szCs w:val="24"/>
        </w:rPr>
        <w:t>Marcie Hayes discussed the College of Communications proposal along with Myleea Hill.</w:t>
      </w:r>
    </w:p>
    <w:p w:rsidR="001306E1" w:rsidRDefault="001306E1" w:rsidP="001306E1">
      <w:pPr>
        <w:pStyle w:val="NoSpacing"/>
        <w:numPr>
          <w:ilvl w:val="0"/>
          <w:numId w:val="45"/>
        </w:numPr>
        <w:jc w:val="both"/>
        <w:rPr>
          <w:rFonts w:ascii="Arial" w:hAnsi="Arial" w:cs="Arial"/>
          <w:sz w:val="24"/>
          <w:szCs w:val="24"/>
        </w:rPr>
      </w:pPr>
      <w:r>
        <w:rPr>
          <w:rFonts w:ascii="Arial" w:hAnsi="Arial" w:cs="Arial"/>
          <w:sz w:val="24"/>
          <w:szCs w:val="24"/>
        </w:rPr>
        <w:t>Fine Arts &amp; Humanities – 6 hours</w:t>
      </w:r>
    </w:p>
    <w:p w:rsidR="001306E1" w:rsidRDefault="001306E1" w:rsidP="001306E1">
      <w:pPr>
        <w:pStyle w:val="NoSpacing"/>
        <w:numPr>
          <w:ilvl w:val="0"/>
          <w:numId w:val="45"/>
        </w:numPr>
        <w:jc w:val="both"/>
        <w:rPr>
          <w:rFonts w:ascii="Arial" w:hAnsi="Arial" w:cs="Arial"/>
          <w:sz w:val="24"/>
          <w:szCs w:val="24"/>
        </w:rPr>
      </w:pPr>
      <w:r>
        <w:rPr>
          <w:rFonts w:ascii="Arial" w:hAnsi="Arial" w:cs="Arial"/>
          <w:sz w:val="24"/>
          <w:szCs w:val="24"/>
        </w:rPr>
        <w:t>Social Sciences – 6 hours</w:t>
      </w:r>
    </w:p>
    <w:p w:rsidR="001306E1" w:rsidRDefault="001306E1" w:rsidP="001306E1">
      <w:pPr>
        <w:pStyle w:val="NoSpacing"/>
        <w:numPr>
          <w:ilvl w:val="0"/>
          <w:numId w:val="45"/>
        </w:numPr>
        <w:jc w:val="both"/>
        <w:rPr>
          <w:rFonts w:ascii="Arial" w:hAnsi="Arial" w:cs="Arial"/>
          <w:sz w:val="24"/>
          <w:szCs w:val="24"/>
        </w:rPr>
      </w:pPr>
      <w:r>
        <w:rPr>
          <w:rFonts w:ascii="Arial" w:hAnsi="Arial" w:cs="Arial"/>
          <w:sz w:val="24"/>
          <w:szCs w:val="24"/>
        </w:rPr>
        <w:t>Got rid of Health &amp; Wellness and Global Issues but could be placed somewhere else.</w:t>
      </w:r>
    </w:p>
    <w:p w:rsidR="001306E1" w:rsidRDefault="001306E1" w:rsidP="001306E1">
      <w:pPr>
        <w:pStyle w:val="NoSpacing"/>
        <w:jc w:val="both"/>
        <w:rPr>
          <w:rFonts w:ascii="Arial" w:hAnsi="Arial" w:cs="Arial"/>
          <w:sz w:val="24"/>
          <w:szCs w:val="24"/>
        </w:rPr>
      </w:pPr>
      <w:r>
        <w:rPr>
          <w:rFonts w:ascii="Arial" w:hAnsi="Arial" w:cs="Arial"/>
          <w:sz w:val="24"/>
          <w:szCs w:val="24"/>
        </w:rPr>
        <w:t>The College of Communications feels very strongly that oral communication is an essential component of communication in general education.</w:t>
      </w:r>
    </w:p>
    <w:p w:rsidR="001306E1" w:rsidRDefault="001306E1" w:rsidP="001306E1">
      <w:pPr>
        <w:pStyle w:val="NoSpacing"/>
        <w:jc w:val="both"/>
        <w:rPr>
          <w:rFonts w:ascii="Arial" w:hAnsi="Arial" w:cs="Arial"/>
          <w:sz w:val="24"/>
          <w:szCs w:val="24"/>
        </w:rPr>
      </w:pPr>
    </w:p>
    <w:p w:rsidR="001306E1" w:rsidRDefault="001306E1" w:rsidP="001306E1">
      <w:pPr>
        <w:pStyle w:val="NoSpacing"/>
        <w:jc w:val="both"/>
        <w:rPr>
          <w:rFonts w:ascii="Arial" w:hAnsi="Arial" w:cs="Arial"/>
          <w:sz w:val="24"/>
          <w:szCs w:val="24"/>
        </w:rPr>
      </w:pPr>
      <w:r>
        <w:rPr>
          <w:rFonts w:ascii="Arial" w:hAnsi="Arial" w:cs="Arial"/>
          <w:sz w:val="24"/>
          <w:szCs w:val="24"/>
        </w:rPr>
        <w:t>Dr. Glen Jones stopped by to thank the committee for their hard work and to let everyone know that he received the recommendation from the committee.</w:t>
      </w:r>
    </w:p>
    <w:p w:rsidR="001306E1" w:rsidRDefault="001306E1" w:rsidP="001306E1">
      <w:pPr>
        <w:pStyle w:val="NoSpacing"/>
        <w:numPr>
          <w:ilvl w:val="0"/>
          <w:numId w:val="46"/>
        </w:numPr>
        <w:jc w:val="both"/>
        <w:rPr>
          <w:rFonts w:ascii="Arial" w:hAnsi="Arial" w:cs="Arial"/>
          <w:sz w:val="24"/>
          <w:szCs w:val="24"/>
        </w:rPr>
      </w:pPr>
      <w:r>
        <w:rPr>
          <w:rFonts w:ascii="Arial" w:hAnsi="Arial" w:cs="Arial"/>
          <w:sz w:val="24"/>
          <w:szCs w:val="24"/>
        </w:rPr>
        <w:t>Accepts recommendation</w:t>
      </w:r>
    </w:p>
    <w:p w:rsidR="001306E1" w:rsidRDefault="001306E1" w:rsidP="001306E1">
      <w:pPr>
        <w:pStyle w:val="NoSpacing"/>
        <w:numPr>
          <w:ilvl w:val="0"/>
          <w:numId w:val="46"/>
        </w:numPr>
        <w:jc w:val="both"/>
        <w:rPr>
          <w:rFonts w:ascii="Arial" w:hAnsi="Arial" w:cs="Arial"/>
          <w:sz w:val="24"/>
          <w:szCs w:val="24"/>
        </w:rPr>
      </w:pPr>
      <w:r>
        <w:rPr>
          <w:rFonts w:ascii="Arial" w:hAnsi="Arial" w:cs="Arial"/>
          <w:sz w:val="24"/>
          <w:szCs w:val="24"/>
        </w:rPr>
        <w:t>Introducing the Faculty Center back on campus</w:t>
      </w:r>
    </w:p>
    <w:p w:rsidR="001306E1" w:rsidRDefault="001306E1" w:rsidP="001306E1">
      <w:pPr>
        <w:pStyle w:val="NoSpacing"/>
        <w:numPr>
          <w:ilvl w:val="0"/>
          <w:numId w:val="46"/>
        </w:numPr>
        <w:jc w:val="both"/>
        <w:rPr>
          <w:rFonts w:ascii="Arial" w:hAnsi="Arial" w:cs="Arial"/>
          <w:sz w:val="24"/>
          <w:szCs w:val="24"/>
        </w:rPr>
      </w:pPr>
      <w:r>
        <w:rPr>
          <w:rFonts w:ascii="Arial" w:hAnsi="Arial" w:cs="Arial"/>
          <w:sz w:val="24"/>
          <w:szCs w:val="24"/>
        </w:rPr>
        <w:t>Academic Quality – he is appointing a task force on this and would like this committee to be a part of the task force.  What are the quality standards and how are we going to assess?</w:t>
      </w:r>
    </w:p>
    <w:p w:rsidR="001306E1" w:rsidRDefault="001306E1" w:rsidP="001306E1">
      <w:pPr>
        <w:pStyle w:val="NoSpacing"/>
        <w:jc w:val="both"/>
        <w:rPr>
          <w:rFonts w:ascii="Arial" w:hAnsi="Arial" w:cs="Arial"/>
          <w:sz w:val="24"/>
          <w:szCs w:val="24"/>
        </w:rPr>
      </w:pPr>
    </w:p>
    <w:p w:rsidR="001306E1" w:rsidRDefault="001306E1" w:rsidP="001306E1">
      <w:pPr>
        <w:pStyle w:val="NoSpacing"/>
        <w:jc w:val="both"/>
        <w:rPr>
          <w:rFonts w:ascii="Arial" w:hAnsi="Arial" w:cs="Arial"/>
          <w:sz w:val="24"/>
          <w:szCs w:val="24"/>
        </w:rPr>
      </w:pPr>
      <w:r>
        <w:rPr>
          <w:rFonts w:ascii="Arial" w:hAnsi="Arial" w:cs="Arial"/>
          <w:sz w:val="24"/>
          <w:szCs w:val="24"/>
        </w:rPr>
        <w:t>Josie Welsh discussed the following:</w:t>
      </w:r>
    </w:p>
    <w:p w:rsidR="001306E1" w:rsidRDefault="001306E1" w:rsidP="001306E1">
      <w:pPr>
        <w:pStyle w:val="NoSpacing"/>
        <w:numPr>
          <w:ilvl w:val="0"/>
          <w:numId w:val="47"/>
        </w:numPr>
        <w:jc w:val="both"/>
        <w:rPr>
          <w:rFonts w:ascii="Arial" w:hAnsi="Arial" w:cs="Arial"/>
          <w:sz w:val="24"/>
          <w:szCs w:val="24"/>
        </w:rPr>
      </w:pPr>
      <w:r>
        <w:rPr>
          <w:rFonts w:ascii="Arial" w:hAnsi="Arial" w:cs="Arial"/>
          <w:sz w:val="24"/>
          <w:szCs w:val="24"/>
        </w:rPr>
        <w:t>Critical Thinking correlates with everything</w:t>
      </w:r>
    </w:p>
    <w:p w:rsidR="001306E1" w:rsidRPr="00022F98" w:rsidRDefault="001306E1" w:rsidP="001306E1">
      <w:pPr>
        <w:pStyle w:val="NoSpacing"/>
        <w:numPr>
          <w:ilvl w:val="0"/>
          <w:numId w:val="47"/>
        </w:numPr>
        <w:jc w:val="both"/>
        <w:rPr>
          <w:rFonts w:ascii="Arial" w:hAnsi="Arial" w:cs="Arial"/>
          <w:sz w:val="24"/>
          <w:szCs w:val="24"/>
        </w:rPr>
      </w:pPr>
      <w:r w:rsidRPr="00022F98">
        <w:rPr>
          <w:rFonts w:ascii="Arial" w:hAnsi="Arial" w:cs="Arial"/>
          <w:sz w:val="24"/>
          <w:szCs w:val="24"/>
        </w:rPr>
        <w:t>Communication – oral and written (verbal/nonverbal)</w:t>
      </w:r>
    </w:p>
    <w:p w:rsidR="001306E1" w:rsidRPr="00022F98" w:rsidRDefault="001306E1" w:rsidP="001306E1">
      <w:pPr>
        <w:pStyle w:val="NoSpacing"/>
        <w:numPr>
          <w:ilvl w:val="0"/>
          <w:numId w:val="47"/>
        </w:numPr>
        <w:jc w:val="both"/>
        <w:rPr>
          <w:rFonts w:ascii="Arial" w:hAnsi="Arial" w:cs="Arial"/>
          <w:sz w:val="24"/>
          <w:szCs w:val="24"/>
        </w:rPr>
      </w:pPr>
      <w:r w:rsidRPr="00022F98">
        <w:rPr>
          <w:rFonts w:ascii="Arial" w:hAnsi="Arial" w:cs="Arial"/>
          <w:sz w:val="24"/>
          <w:szCs w:val="24"/>
        </w:rPr>
        <w:t>Global Issues &amp; Social Sciences go together</w:t>
      </w:r>
    </w:p>
    <w:p w:rsidR="001306E1" w:rsidRPr="00022F98" w:rsidRDefault="001306E1" w:rsidP="001306E1">
      <w:pPr>
        <w:pStyle w:val="NoSpacing"/>
        <w:numPr>
          <w:ilvl w:val="0"/>
          <w:numId w:val="47"/>
        </w:numPr>
        <w:jc w:val="both"/>
        <w:rPr>
          <w:rFonts w:ascii="Arial" w:hAnsi="Arial" w:cs="Arial"/>
          <w:sz w:val="24"/>
          <w:szCs w:val="24"/>
        </w:rPr>
      </w:pPr>
      <w:r w:rsidRPr="00022F98">
        <w:rPr>
          <w:rFonts w:ascii="Arial" w:hAnsi="Arial" w:cs="Arial"/>
          <w:sz w:val="24"/>
          <w:szCs w:val="24"/>
        </w:rPr>
        <w:t>Math &amp; Science – go together</w:t>
      </w:r>
    </w:p>
    <w:p w:rsidR="001306E1" w:rsidRDefault="001306E1" w:rsidP="001306E1">
      <w:pPr>
        <w:pStyle w:val="NoSpacing"/>
        <w:numPr>
          <w:ilvl w:val="0"/>
          <w:numId w:val="47"/>
        </w:numPr>
        <w:jc w:val="both"/>
        <w:rPr>
          <w:rFonts w:ascii="Arial" w:hAnsi="Arial" w:cs="Arial"/>
          <w:sz w:val="24"/>
          <w:szCs w:val="24"/>
        </w:rPr>
      </w:pPr>
      <w:r w:rsidRPr="00022F98">
        <w:rPr>
          <w:rFonts w:ascii="Arial" w:hAnsi="Arial" w:cs="Arial"/>
          <w:sz w:val="24"/>
          <w:szCs w:val="24"/>
        </w:rPr>
        <w:t>Health &amp; Wellness stands alone</w:t>
      </w:r>
    </w:p>
    <w:p w:rsidR="001306E1" w:rsidRDefault="001306E1" w:rsidP="001306E1">
      <w:pPr>
        <w:pStyle w:val="NoSpacing"/>
        <w:jc w:val="both"/>
        <w:rPr>
          <w:rFonts w:ascii="Arial" w:hAnsi="Arial" w:cs="Arial"/>
          <w:sz w:val="24"/>
          <w:szCs w:val="24"/>
        </w:rPr>
      </w:pPr>
    </w:p>
    <w:p w:rsidR="001306E1" w:rsidRDefault="001306E1" w:rsidP="001306E1">
      <w:pPr>
        <w:pStyle w:val="NoSpacing"/>
        <w:jc w:val="both"/>
        <w:rPr>
          <w:rFonts w:ascii="Arial" w:hAnsi="Arial" w:cs="Arial"/>
          <w:sz w:val="24"/>
          <w:szCs w:val="24"/>
        </w:rPr>
      </w:pPr>
      <w:r>
        <w:rPr>
          <w:rFonts w:ascii="Arial" w:hAnsi="Arial" w:cs="Arial"/>
          <w:sz w:val="24"/>
          <w:szCs w:val="24"/>
        </w:rPr>
        <w:t xml:space="preserve">Dan Marburger </w:t>
      </w:r>
      <w:r w:rsidR="00022F98">
        <w:rPr>
          <w:rFonts w:ascii="Arial" w:hAnsi="Arial" w:cs="Arial"/>
          <w:sz w:val="24"/>
          <w:szCs w:val="24"/>
        </w:rPr>
        <w:t xml:space="preserve">asked the following: </w:t>
      </w:r>
      <w:r>
        <w:rPr>
          <w:rFonts w:ascii="Arial" w:hAnsi="Arial" w:cs="Arial"/>
          <w:sz w:val="24"/>
          <w:szCs w:val="24"/>
        </w:rPr>
        <w:t>All degree programs must meet the state minimum core of 120 hours and must have 35 general education core courses.  Does that mean that the COB has to meet 35 hours or can they be at 35-38 hours?</w:t>
      </w:r>
    </w:p>
    <w:p w:rsidR="001306E1" w:rsidRDefault="001306E1" w:rsidP="001306E1">
      <w:pPr>
        <w:pStyle w:val="NoSpacing"/>
        <w:jc w:val="both"/>
        <w:rPr>
          <w:rFonts w:ascii="Arial" w:hAnsi="Arial" w:cs="Arial"/>
          <w:sz w:val="24"/>
          <w:szCs w:val="24"/>
        </w:rPr>
      </w:pPr>
    </w:p>
    <w:p w:rsidR="001306E1" w:rsidRDefault="001306E1" w:rsidP="001306E1">
      <w:pPr>
        <w:pStyle w:val="NoSpacing"/>
        <w:jc w:val="both"/>
        <w:rPr>
          <w:rFonts w:ascii="Arial" w:hAnsi="Arial" w:cs="Arial"/>
          <w:sz w:val="24"/>
          <w:szCs w:val="24"/>
        </w:rPr>
      </w:pPr>
      <w:r>
        <w:rPr>
          <w:rFonts w:ascii="Arial" w:hAnsi="Arial" w:cs="Arial"/>
          <w:sz w:val="24"/>
          <w:szCs w:val="24"/>
        </w:rPr>
        <w:t xml:space="preserve">Rebecca Oliver asked Dr. Cooksey how many programs were looking at </w:t>
      </w:r>
      <w:proofErr w:type="gramStart"/>
      <w:r>
        <w:rPr>
          <w:rFonts w:ascii="Arial" w:hAnsi="Arial" w:cs="Arial"/>
          <w:sz w:val="24"/>
          <w:szCs w:val="24"/>
        </w:rPr>
        <w:t>waivers?</w:t>
      </w:r>
      <w:proofErr w:type="gramEnd"/>
      <w:r>
        <w:rPr>
          <w:rFonts w:ascii="Arial" w:hAnsi="Arial" w:cs="Arial"/>
          <w:sz w:val="24"/>
          <w:szCs w:val="24"/>
        </w:rPr>
        <w:t xml:space="preserve">  Dr. Cooksey indicated that it was about a handful.</w:t>
      </w:r>
    </w:p>
    <w:p w:rsidR="001306E1" w:rsidRDefault="001306E1" w:rsidP="001306E1">
      <w:pPr>
        <w:pStyle w:val="NoSpacing"/>
        <w:jc w:val="both"/>
        <w:rPr>
          <w:rFonts w:ascii="Arial" w:hAnsi="Arial" w:cs="Arial"/>
          <w:sz w:val="24"/>
          <w:szCs w:val="24"/>
        </w:rPr>
      </w:pPr>
    </w:p>
    <w:p w:rsidR="001306E1" w:rsidRDefault="00022F98" w:rsidP="001306E1">
      <w:pPr>
        <w:pStyle w:val="NoSpacing"/>
        <w:jc w:val="both"/>
        <w:rPr>
          <w:rFonts w:ascii="Arial" w:hAnsi="Arial" w:cs="Arial"/>
          <w:sz w:val="24"/>
          <w:szCs w:val="24"/>
        </w:rPr>
      </w:pPr>
      <w:r>
        <w:rPr>
          <w:rFonts w:ascii="Arial" w:hAnsi="Arial" w:cs="Arial"/>
          <w:sz w:val="24"/>
          <w:szCs w:val="24"/>
        </w:rPr>
        <w:t>T</w:t>
      </w:r>
      <w:r w:rsidR="001306E1">
        <w:rPr>
          <w:rFonts w:ascii="Arial" w:hAnsi="Arial" w:cs="Arial"/>
          <w:sz w:val="24"/>
          <w:szCs w:val="24"/>
        </w:rPr>
        <w:t>he 35 hour state minimum core</w:t>
      </w:r>
      <w:r>
        <w:rPr>
          <w:rFonts w:ascii="Arial" w:hAnsi="Arial" w:cs="Arial"/>
          <w:sz w:val="24"/>
          <w:szCs w:val="24"/>
        </w:rPr>
        <w:t xml:space="preserve"> presents challenges in some areas</w:t>
      </w:r>
      <w:r w:rsidR="003F22BB">
        <w:rPr>
          <w:rFonts w:ascii="Arial" w:hAnsi="Arial" w:cs="Arial"/>
          <w:sz w:val="24"/>
          <w:szCs w:val="24"/>
        </w:rPr>
        <w:t>:</w:t>
      </w:r>
    </w:p>
    <w:p w:rsidR="003F22BB" w:rsidRDefault="003F22BB" w:rsidP="001306E1">
      <w:pPr>
        <w:pStyle w:val="NoSpacing"/>
        <w:jc w:val="both"/>
        <w:rPr>
          <w:rFonts w:ascii="Arial" w:hAnsi="Arial" w:cs="Arial"/>
          <w:sz w:val="24"/>
          <w:szCs w:val="24"/>
        </w:rPr>
      </w:pPr>
      <w:r>
        <w:rPr>
          <w:rFonts w:ascii="Arial" w:hAnsi="Arial" w:cs="Arial"/>
          <w:sz w:val="24"/>
          <w:szCs w:val="24"/>
        </w:rPr>
        <w:tab/>
        <w:t>Engineering</w:t>
      </w:r>
    </w:p>
    <w:p w:rsidR="003F22BB" w:rsidRDefault="003F22BB" w:rsidP="001306E1">
      <w:pPr>
        <w:pStyle w:val="NoSpacing"/>
        <w:jc w:val="both"/>
        <w:rPr>
          <w:rFonts w:ascii="Arial" w:hAnsi="Arial" w:cs="Arial"/>
          <w:sz w:val="24"/>
          <w:szCs w:val="24"/>
        </w:rPr>
      </w:pPr>
      <w:r>
        <w:rPr>
          <w:rFonts w:ascii="Arial" w:hAnsi="Arial" w:cs="Arial"/>
          <w:sz w:val="24"/>
          <w:szCs w:val="24"/>
        </w:rPr>
        <w:tab/>
        <w:t>Nursing &amp; Health Professions</w:t>
      </w:r>
    </w:p>
    <w:p w:rsidR="00765118" w:rsidRDefault="00765118" w:rsidP="001306E1">
      <w:pPr>
        <w:pStyle w:val="NoSpacing"/>
        <w:jc w:val="both"/>
        <w:rPr>
          <w:rFonts w:ascii="Arial" w:hAnsi="Arial" w:cs="Arial"/>
          <w:sz w:val="24"/>
          <w:szCs w:val="24"/>
        </w:rPr>
      </w:pPr>
      <w:r>
        <w:rPr>
          <w:rFonts w:ascii="Arial" w:hAnsi="Arial" w:cs="Arial"/>
          <w:sz w:val="24"/>
          <w:szCs w:val="24"/>
        </w:rPr>
        <w:lastRenderedPageBreak/>
        <w:t>Gen Ed Committee Meeting</w:t>
      </w:r>
    </w:p>
    <w:p w:rsidR="00765118" w:rsidRDefault="00765118" w:rsidP="001306E1">
      <w:pPr>
        <w:pStyle w:val="NoSpacing"/>
        <w:jc w:val="both"/>
        <w:rPr>
          <w:rFonts w:ascii="Arial" w:hAnsi="Arial" w:cs="Arial"/>
          <w:sz w:val="24"/>
          <w:szCs w:val="24"/>
        </w:rPr>
      </w:pPr>
      <w:r>
        <w:rPr>
          <w:rFonts w:ascii="Arial" w:hAnsi="Arial" w:cs="Arial"/>
          <w:sz w:val="24"/>
          <w:szCs w:val="24"/>
        </w:rPr>
        <w:t>September 27, 2011</w:t>
      </w:r>
    </w:p>
    <w:p w:rsidR="00765118" w:rsidRDefault="00765118" w:rsidP="001306E1">
      <w:pPr>
        <w:pStyle w:val="NoSpacing"/>
        <w:jc w:val="both"/>
        <w:rPr>
          <w:rFonts w:ascii="Arial" w:hAnsi="Arial" w:cs="Arial"/>
          <w:sz w:val="24"/>
          <w:szCs w:val="24"/>
        </w:rPr>
      </w:pPr>
      <w:r>
        <w:rPr>
          <w:rFonts w:ascii="Arial" w:hAnsi="Arial" w:cs="Arial"/>
          <w:sz w:val="24"/>
          <w:szCs w:val="24"/>
        </w:rPr>
        <w:t>Page 4</w:t>
      </w:r>
    </w:p>
    <w:p w:rsidR="00765118" w:rsidRDefault="00765118" w:rsidP="001306E1">
      <w:pPr>
        <w:pStyle w:val="NoSpacing"/>
        <w:jc w:val="both"/>
        <w:rPr>
          <w:rFonts w:ascii="Arial" w:hAnsi="Arial" w:cs="Arial"/>
          <w:sz w:val="24"/>
          <w:szCs w:val="24"/>
        </w:rPr>
      </w:pPr>
    </w:p>
    <w:p w:rsidR="003F22BB" w:rsidRDefault="003F22BB" w:rsidP="001306E1">
      <w:pPr>
        <w:pStyle w:val="NoSpacing"/>
        <w:jc w:val="both"/>
        <w:rPr>
          <w:rFonts w:ascii="Arial" w:hAnsi="Arial" w:cs="Arial"/>
          <w:sz w:val="24"/>
          <w:szCs w:val="24"/>
        </w:rPr>
      </w:pPr>
      <w:r>
        <w:rPr>
          <w:rFonts w:ascii="Arial" w:hAnsi="Arial" w:cs="Arial"/>
          <w:sz w:val="24"/>
          <w:szCs w:val="24"/>
        </w:rPr>
        <w:tab/>
        <w:t>Music</w:t>
      </w:r>
    </w:p>
    <w:p w:rsidR="003F22BB" w:rsidRDefault="003F22BB" w:rsidP="001306E1">
      <w:pPr>
        <w:pStyle w:val="NoSpacing"/>
        <w:jc w:val="both"/>
        <w:rPr>
          <w:rFonts w:ascii="Arial" w:hAnsi="Arial" w:cs="Arial"/>
          <w:sz w:val="24"/>
          <w:szCs w:val="24"/>
        </w:rPr>
      </w:pPr>
      <w:r>
        <w:rPr>
          <w:rFonts w:ascii="Arial" w:hAnsi="Arial" w:cs="Arial"/>
          <w:sz w:val="24"/>
          <w:szCs w:val="24"/>
        </w:rPr>
        <w:tab/>
        <w:t>Teacher Education – some BSE program</w:t>
      </w:r>
    </w:p>
    <w:p w:rsidR="003F22BB" w:rsidRDefault="003F22BB" w:rsidP="001306E1">
      <w:pPr>
        <w:pStyle w:val="NoSpacing"/>
        <w:jc w:val="both"/>
        <w:rPr>
          <w:rFonts w:ascii="Arial" w:hAnsi="Arial" w:cs="Arial"/>
          <w:sz w:val="24"/>
          <w:szCs w:val="24"/>
        </w:rPr>
      </w:pPr>
      <w:r>
        <w:rPr>
          <w:rFonts w:ascii="Arial" w:hAnsi="Arial" w:cs="Arial"/>
          <w:sz w:val="24"/>
          <w:szCs w:val="24"/>
        </w:rPr>
        <w:tab/>
        <w:t>Sciences – some challenges with the BSE program</w:t>
      </w:r>
    </w:p>
    <w:p w:rsidR="003F22BB" w:rsidRDefault="003F22BB" w:rsidP="001306E1">
      <w:pPr>
        <w:pStyle w:val="NoSpacing"/>
        <w:jc w:val="both"/>
        <w:rPr>
          <w:rFonts w:ascii="Arial" w:hAnsi="Arial" w:cs="Arial"/>
          <w:sz w:val="24"/>
          <w:szCs w:val="24"/>
        </w:rPr>
      </w:pPr>
    </w:p>
    <w:p w:rsidR="003F22BB" w:rsidRDefault="003F22BB" w:rsidP="001306E1">
      <w:pPr>
        <w:pStyle w:val="NoSpacing"/>
        <w:jc w:val="both"/>
        <w:rPr>
          <w:rFonts w:ascii="Arial" w:hAnsi="Arial" w:cs="Arial"/>
          <w:sz w:val="24"/>
          <w:szCs w:val="24"/>
        </w:rPr>
      </w:pPr>
      <w:r>
        <w:rPr>
          <w:rFonts w:ascii="Arial" w:hAnsi="Arial" w:cs="Arial"/>
          <w:sz w:val="24"/>
          <w:szCs w:val="24"/>
        </w:rPr>
        <w:t>Dan Marburger asked if there were some programs on campus that would not meet the</w:t>
      </w:r>
      <w:r w:rsidR="00022F98">
        <w:rPr>
          <w:rFonts w:ascii="Arial" w:hAnsi="Arial" w:cs="Arial"/>
          <w:sz w:val="24"/>
          <w:szCs w:val="24"/>
        </w:rPr>
        <w:t xml:space="preserve"> 120 hours.</w:t>
      </w:r>
    </w:p>
    <w:p w:rsidR="003F22BB" w:rsidRDefault="003F22BB" w:rsidP="001306E1">
      <w:pPr>
        <w:pStyle w:val="NoSpacing"/>
        <w:jc w:val="both"/>
        <w:rPr>
          <w:rFonts w:ascii="Arial" w:hAnsi="Arial" w:cs="Arial"/>
          <w:sz w:val="24"/>
          <w:szCs w:val="24"/>
        </w:rPr>
      </w:pPr>
    </w:p>
    <w:p w:rsidR="003F22BB" w:rsidRPr="003F22BB" w:rsidRDefault="003F22BB" w:rsidP="003F22BB">
      <w:pPr>
        <w:pStyle w:val="NoSpacing"/>
        <w:numPr>
          <w:ilvl w:val="0"/>
          <w:numId w:val="48"/>
        </w:numPr>
        <w:jc w:val="both"/>
        <w:rPr>
          <w:rFonts w:ascii="Arial" w:hAnsi="Arial" w:cs="Arial"/>
          <w:sz w:val="24"/>
          <w:szCs w:val="24"/>
        </w:rPr>
      </w:pPr>
      <w:r>
        <w:rPr>
          <w:rFonts w:ascii="Arial" w:hAnsi="Arial" w:cs="Arial"/>
          <w:sz w:val="24"/>
          <w:szCs w:val="24"/>
        </w:rPr>
        <w:t xml:space="preserve">Adopt the State minimum core of 35 hours as General Education framework - </w:t>
      </w:r>
      <w:r w:rsidRPr="003F22BB">
        <w:rPr>
          <w:rFonts w:ascii="Arial" w:hAnsi="Arial" w:cs="Arial"/>
          <w:sz w:val="24"/>
          <w:szCs w:val="24"/>
        </w:rPr>
        <w:t xml:space="preserve">10 </w:t>
      </w:r>
      <w:r>
        <w:rPr>
          <w:rFonts w:ascii="Arial" w:hAnsi="Arial" w:cs="Arial"/>
          <w:sz w:val="24"/>
          <w:szCs w:val="24"/>
        </w:rPr>
        <w:t xml:space="preserve">members </w:t>
      </w:r>
      <w:r w:rsidRPr="003F22BB">
        <w:rPr>
          <w:rFonts w:ascii="Arial" w:hAnsi="Arial" w:cs="Arial"/>
          <w:sz w:val="24"/>
          <w:szCs w:val="24"/>
        </w:rPr>
        <w:t>indicated that they could live with 35 hours</w:t>
      </w:r>
    </w:p>
    <w:p w:rsidR="003F22BB" w:rsidRDefault="003F22BB" w:rsidP="003F22BB">
      <w:pPr>
        <w:pStyle w:val="NoSpacing"/>
        <w:numPr>
          <w:ilvl w:val="0"/>
          <w:numId w:val="48"/>
        </w:numPr>
        <w:jc w:val="both"/>
        <w:rPr>
          <w:rFonts w:ascii="Arial" w:hAnsi="Arial" w:cs="Arial"/>
          <w:sz w:val="24"/>
          <w:szCs w:val="24"/>
        </w:rPr>
      </w:pPr>
      <w:r>
        <w:rPr>
          <w:rFonts w:ascii="Arial" w:hAnsi="Arial" w:cs="Arial"/>
          <w:sz w:val="24"/>
          <w:szCs w:val="24"/>
        </w:rPr>
        <w:t>Should we retain th</w:t>
      </w:r>
      <w:r w:rsidR="00022F98">
        <w:rPr>
          <w:rFonts w:ascii="Arial" w:hAnsi="Arial" w:cs="Arial"/>
          <w:sz w:val="24"/>
          <w:szCs w:val="24"/>
        </w:rPr>
        <w:t xml:space="preserve">e current goals as they are now? </w:t>
      </w:r>
      <w:r>
        <w:rPr>
          <w:rFonts w:ascii="Arial" w:hAnsi="Arial" w:cs="Arial"/>
          <w:sz w:val="24"/>
          <w:szCs w:val="24"/>
        </w:rPr>
        <w:t>– 1 member voted (Yes)</w:t>
      </w:r>
    </w:p>
    <w:p w:rsidR="003F22BB" w:rsidRDefault="003F22BB" w:rsidP="003F22BB">
      <w:pPr>
        <w:pStyle w:val="NoSpacing"/>
        <w:ind w:left="1440"/>
        <w:jc w:val="both"/>
        <w:rPr>
          <w:rFonts w:ascii="Arial" w:hAnsi="Arial" w:cs="Arial"/>
          <w:sz w:val="24"/>
          <w:szCs w:val="24"/>
        </w:rPr>
      </w:pPr>
      <w:r>
        <w:rPr>
          <w:rFonts w:ascii="Arial" w:hAnsi="Arial" w:cs="Arial"/>
          <w:sz w:val="24"/>
          <w:szCs w:val="24"/>
        </w:rPr>
        <w:t>Inte</w:t>
      </w:r>
      <w:r w:rsidR="00022F98">
        <w:rPr>
          <w:rFonts w:ascii="Arial" w:hAnsi="Arial" w:cs="Arial"/>
          <w:sz w:val="24"/>
          <w:szCs w:val="24"/>
        </w:rPr>
        <w:t>rdependence #8 and Technology #4</w:t>
      </w:r>
      <w:r>
        <w:rPr>
          <w:rFonts w:ascii="Arial" w:hAnsi="Arial" w:cs="Arial"/>
          <w:sz w:val="24"/>
          <w:szCs w:val="24"/>
        </w:rPr>
        <w:t xml:space="preserve"> goal were removed so we are down to 8 goals</w:t>
      </w:r>
    </w:p>
    <w:p w:rsidR="003F22BB" w:rsidRDefault="003F22BB" w:rsidP="003F22BB">
      <w:pPr>
        <w:pStyle w:val="NoSpacing"/>
        <w:numPr>
          <w:ilvl w:val="0"/>
          <w:numId w:val="48"/>
        </w:numPr>
        <w:jc w:val="both"/>
        <w:rPr>
          <w:rFonts w:ascii="Arial" w:hAnsi="Arial" w:cs="Arial"/>
          <w:sz w:val="24"/>
          <w:szCs w:val="24"/>
        </w:rPr>
      </w:pPr>
      <w:r>
        <w:rPr>
          <w:rFonts w:ascii="Arial" w:hAnsi="Arial" w:cs="Arial"/>
          <w:sz w:val="24"/>
          <w:szCs w:val="24"/>
        </w:rPr>
        <w:t>Should we reduce the number of goals? – 10 voted Yes</w:t>
      </w:r>
    </w:p>
    <w:p w:rsidR="003F22BB" w:rsidRDefault="003F22BB" w:rsidP="003F22BB">
      <w:pPr>
        <w:pStyle w:val="NoSpacing"/>
        <w:ind w:left="360"/>
        <w:jc w:val="both"/>
        <w:rPr>
          <w:rFonts w:ascii="Arial" w:hAnsi="Arial" w:cs="Arial"/>
          <w:sz w:val="24"/>
          <w:szCs w:val="24"/>
        </w:rPr>
      </w:pPr>
    </w:p>
    <w:p w:rsidR="003F22BB" w:rsidRDefault="003F22BB" w:rsidP="00765118">
      <w:pPr>
        <w:pStyle w:val="NoSpacing"/>
        <w:jc w:val="both"/>
        <w:rPr>
          <w:rFonts w:ascii="Arial" w:hAnsi="Arial" w:cs="Arial"/>
          <w:sz w:val="24"/>
          <w:szCs w:val="24"/>
        </w:rPr>
      </w:pPr>
      <w:r>
        <w:rPr>
          <w:rFonts w:ascii="Arial" w:hAnsi="Arial" w:cs="Arial"/>
          <w:sz w:val="24"/>
          <w:szCs w:val="24"/>
        </w:rPr>
        <w:t>Dr. Jerry Ball indicated that he felt that we should keep Health &amp; Wellness.</w:t>
      </w:r>
    </w:p>
    <w:p w:rsidR="003F22BB" w:rsidRDefault="003F22BB" w:rsidP="003F22BB">
      <w:pPr>
        <w:pStyle w:val="NoSpacing"/>
        <w:ind w:left="360"/>
        <w:jc w:val="both"/>
        <w:rPr>
          <w:rFonts w:ascii="Arial" w:hAnsi="Arial" w:cs="Arial"/>
          <w:sz w:val="24"/>
          <w:szCs w:val="24"/>
        </w:rPr>
      </w:pPr>
    </w:p>
    <w:p w:rsidR="003F22BB" w:rsidRDefault="003F22BB" w:rsidP="00765118">
      <w:pPr>
        <w:pStyle w:val="NoSpacing"/>
        <w:jc w:val="both"/>
        <w:rPr>
          <w:rFonts w:ascii="Arial" w:hAnsi="Arial" w:cs="Arial"/>
          <w:sz w:val="24"/>
          <w:szCs w:val="24"/>
        </w:rPr>
      </w:pPr>
      <w:r>
        <w:rPr>
          <w:rFonts w:ascii="Arial" w:hAnsi="Arial" w:cs="Arial"/>
          <w:sz w:val="24"/>
          <w:szCs w:val="24"/>
        </w:rPr>
        <w:t xml:space="preserve">Sue McLarry asked how many of the committee </w:t>
      </w:r>
      <w:proofErr w:type="gramStart"/>
      <w:r>
        <w:rPr>
          <w:rFonts w:ascii="Arial" w:hAnsi="Arial" w:cs="Arial"/>
          <w:sz w:val="24"/>
          <w:szCs w:val="24"/>
        </w:rPr>
        <w:t>were</w:t>
      </w:r>
      <w:proofErr w:type="gramEnd"/>
      <w:r>
        <w:rPr>
          <w:rFonts w:ascii="Arial" w:hAnsi="Arial" w:cs="Arial"/>
          <w:sz w:val="24"/>
          <w:szCs w:val="24"/>
        </w:rPr>
        <w:t xml:space="preserve"> ready to vote to go to 35 hours today – 10 Yes; 2 Abstain (Dan and Lance); 0 against</w:t>
      </w:r>
    </w:p>
    <w:p w:rsidR="003F22BB" w:rsidRDefault="003F22BB" w:rsidP="003F22BB">
      <w:pPr>
        <w:pStyle w:val="NoSpacing"/>
        <w:ind w:left="360"/>
        <w:jc w:val="both"/>
        <w:rPr>
          <w:rFonts w:ascii="Arial" w:hAnsi="Arial" w:cs="Arial"/>
          <w:sz w:val="24"/>
          <w:szCs w:val="24"/>
        </w:rPr>
      </w:pPr>
    </w:p>
    <w:p w:rsidR="003F22BB" w:rsidRDefault="003F22BB" w:rsidP="00765118">
      <w:pPr>
        <w:pStyle w:val="NoSpacing"/>
        <w:jc w:val="both"/>
        <w:rPr>
          <w:rFonts w:ascii="Arial" w:hAnsi="Arial" w:cs="Arial"/>
          <w:sz w:val="24"/>
          <w:szCs w:val="24"/>
        </w:rPr>
      </w:pPr>
      <w:r>
        <w:rPr>
          <w:rFonts w:ascii="Arial" w:hAnsi="Arial" w:cs="Arial"/>
          <w:sz w:val="24"/>
          <w:szCs w:val="24"/>
        </w:rPr>
        <w:t>Need to go back and ask your college if Health &amp; Wellness are important to ASU or not.</w:t>
      </w:r>
    </w:p>
    <w:p w:rsidR="003F22BB" w:rsidRDefault="003F22BB" w:rsidP="003F22BB">
      <w:pPr>
        <w:pStyle w:val="NoSpacing"/>
        <w:ind w:left="360"/>
        <w:jc w:val="both"/>
        <w:rPr>
          <w:rFonts w:ascii="Arial" w:hAnsi="Arial" w:cs="Arial"/>
          <w:sz w:val="24"/>
          <w:szCs w:val="24"/>
        </w:rPr>
      </w:pPr>
    </w:p>
    <w:p w:rsidR="003F22BB" w:rsidRDefault="003F22BB" w:rsidP="00765118">
      <w:pPr>
        <w:pStyle w:val="NoSpacing"/>
        <w:jc w:val="both"/>
        <w:rPr>
          <w:rFonts w:ascii="Arial" w:hAnsi="Arial" w:cs="Arial"/>
          <w:sz w:val="24"/>
          <w:szCs w:val="24"/>
        </w:rPr>
      </w:pPr>
      <w:r>
        <w:rPr>
          <w:rFonts w:ascii="Arial" w:hAnsi="Arial" w:cs="Arial"/>
          <w:sz w:val="24"/>
          <w:szCs w:val="24"/>
        </w:rPr>
        <w:t xml:space="preserve">Sue McLarry asked Phyllis </w:t>
      </w:r>
      <w:proofErr w:type="spellStart"/>
      <w:r>
        <w:rPr>
          <w:rFonts w:ascii="Arial" w:hAnsi="Arial" w:cs="Arial"/>
          <w:sz w:val="24"/>
          <w:szCs w:val="24"/>
        </w:rPr>
        <w:t>Pobst</w:t>
      </w:r>
      <w:proofErr w:type="spellEnd"/>
      <w:r>
        <w:rPr>
          <w:rFonts w:ascii="Arial" w:hAnsi="Arial" w:cs="Arial"/>
          <w:sz w:val="24"/>
          <w:szCs w:val="24"/>
        </w:rPr>
        <w:t xml:space="preserve"> and David Levenbach if the Humanities &amp; Social Sciences proposal is okay as is and it is.</w:t>
      </w:r>
    </w:p>
    <w:p w:rsidR="003F22BB" w:rsidRDefault="003F22BB" w:rsidP="003F22BB">
      <w:pPr>
        <w:pStyle w:val="NoSpacing"/>
        <w:ind w:left="360"/>
        <w:jc w:val="both"/>
        <w:rPr>
          <w:rFonts w:ascii="Arial" w:hAnsi="Arial" w:cs="Arial"/>
          <w:sz w:val="24"/>
          <w:szCs w:val="24"/>
        </w:rPr>
      </w:pPr>
    </w:p>
    <w:p w:rsidR="003F22BB" w:rsidRDefault="003F22BB" w:rsidP="00765118">
      <w:pPr>
        <w:pStyle w:val="NoSpacing"/>
        <w:jc w:val="both"/>
        <w:rPr>
          <w:rFonts w:ascii="Arial" w:hAnsi="Arial" w:cs="Arial"/>
          <w:sz w:val="24"/>
          <w:szCs w:val="24"/>
        </w:rPr>
      </w:pPr>
      <w:r>
        <w:rPr>
          <w:rFonts w:ascii="Arial" w:hAnsi="Arial" w:cs="Arial"/>
          <w:sz w:val="24"/>
          <w:szCs w:val="24"/>
        </w:rPr>
        <w:t>Anyone with more than 35 hours needs to restructure their Gen Ed curriculum to the state minimum core of 35 hours.</w:t>
      </w:r>
    </w:p>
    <w:p w:rsidR="003F22BB" w:rsidRDefault="003F22BB" w:rsidP="003F22BB">
      <w:pPr>
        <w:pStyle w:val="NoSpacing"/>
        <w:ind w:left="360"/>
        <w:jc w:val="both"/>
        <w:rPr>
          <w:rFonts w:ascii="Arial" w:hAnsi="Arial" w:cs="Arial"/>
          <w:sz w:val="24"/>
          <w:szCs w:val="24"/>
        </w:rPr>
      </w:pPr>
    </w:p>
    <w:p w:rsidR="003F22BB" w:rsidRDefault="00765118" w:rsidP="00765118">
      <w:pPr>
        <w:pStyle w:val="NoSpacing"/>
        <w:jc w:val="both"/>
        <w:rPr>
          <w:rFonts w:ascii="Arial" w:hAnsi="Arial" w:cs="Arial"/>
          <w:sz w:val="24"/>
          <w:szCs w:val="24"/>
        </w:rPr>
      </w:pPr>
      <w:r>
        <w:rPr>
          <w:rFonts w:ascii="Arial" w:hAnsi="Arial" w:cs="Arial"/>
          <w:sz w:val="24"/>
          <w:szCs w:val="24"/>
        </w:rPr>
        <w:t>Sue McLarry asked everyone to go back to their colleges – how will the core be configured (just categories, not specific courses) – look at goals with your college – will they stay as they are or change in any way.</w:t>
      </w:r>
    </w:p>
    <w:p w:rsidR="00765118" w:rsidRDefault="00765118" w:rsidP="003F22BB">
      <w:pPr>
        <w:pStyle w:val="NoSpacing"/>
        <w:ind w:left="360"/>
        <w:jc w:val="both"/>
        <w:rPr>
          <w:rFonts w:ascii="Arial" w:hAnsi="Arial" w:cs="Arial"/>
          <w:sz w:val="24"/>
          <w:szCs w:val="24"/>
        </w:rPr>
      </w:pPr>
    </w:p>
    <w:p w:rsidR="00765118" w:rsidRDefault="00765118" w:rsidP="00765118">
      <w:pPr>
        <w:pStyle w:val="NoSpacing"/>
        <w:jc w:val="both"/>
        <w:rPr>
          <w:rFonts w:ascii="Arial" w:hAnsi="Arial" w:cs="Arial"/>
          <w:sz w:val="24"/>
          <w:szCs w:val="24"/>
        </w:rPr>
      </w:pPr>
      <w:r>
        <w:rPr>
          <w:rFonts w:ascii="Arial" w:hAnsi="Arial" w:cs="Arial"/>
          <w:sz w:val="24"/>
          <w:szCs w:val="24"/>
        </w:rPr>
        <w:t>Jeff Jenness will update the spreadsheet and send to Chris and Chr</w:t>
      </w:r>
      <w:r w:rsidR="00022F98">
        <w:rPr>
          <w:rFonts w:ascii="Arial" w:hAnsi="Arial" w:cs="Arial"/>
          <w:sz w:val="24"/>
          <w:szCs w:val="24"/>
        </w:rPr>
        <w:t xml:space="preserve">is will send to the committee.  </w:t>
      </w:r>
      <w:r>
        <w:rPr>
          <w:rFonts w:ascii="Arial" w:hAnsi="Arial" w:cs="Arial"/>
          <w:sz w:val="24"/>
          <w:szCs w:val="24"/>
        </w:rPr>
        <w:t>Jeff also asked the committee members that if their college was not represented properly to send him the edits and he will get the updated spreadsheet out today.  The final one he could get out by the end of the week.</w:t>
      </w:r>
    </w:p>
    <w:p w:rsidR="00765118" w:rsidRDefault="00765118" w:rsidP="003F22BB">
      <w:pPr>
        <w:pStyle w:val="NoSpacing"/>
        <w:ind w:left="360"/>
        <w:jc w:val="both"/>
        <w:rPr>
          <w:rFonts w:ascii="Arial" w:hAnsi="Arial" w:cs="Arial"/>
          <w:sz w:val="24"/>
          <w:szCs w:val="24"/>
        </w:rPr>
      </w:pPr>
    </w:p>
    <w:p w:rsidR="00765118" w:rsidRDefault="00765118" w:rsidP="00765118">
      <w:pPr>
        <w:pStyle w:val="NoSpacing"/>
        <w:jc w:val="both"/>
        <w:rPr>
          <w:rFonts w:ascii="Arial" w:hAnsi="Arial" w:cs="Arial"/>
          <w:sz w:val="24"/>
          <w:szCs w:val="24"/>
        </w:rPr>
      </w:pPr>
      <w:r>
        <w:rPr>
          <w:rFonts w:ascii="Arial" w:hAnsi="Arial" w:cs="Arial"/>
          <w:sz w:val="24"/>
          <w:szCs w:val="24"/>
        </w:rPr>
        <w:t xml:space="preserve">Meeting </w:t>
      </w:r>
      <w:r w:rsidR="00A02199">
        <w:rPr>
          <w:rFonts w:ascii="Arial" w:hAnsi="Arial" w:cs="Arial"/>
          <w:sz w:val="24"/>
          <w:szCs w:val="24"/>
        </w:rPr>
        <w:t xml:space="preserve">will be held </w:t>
      </w:r>
      <w:r>
        <w:rPr>
          <w:rFonts w:ascii="Arial" w:hAnsi="Arial" w:cs="Arial"/>
          <w:sz w:val="24"/>
          <w:szCs w:val="24"/>
        </w:rPr>
        <w:t>next week, October 4</w:t>
      </w:r>
      <w:r w:rsidRPr="00765118">
        <w:rPr>
          <w:rFonts w:ascii="Arial" w:hAnsi="Arial" w:cs="Arial"/>
          <w:sz w:val="24"/>
          <w:szCs w:val="24"/>
          <w:vertAlign w:val="superscript"/>
        </w:rPr>
        <w:t>th</w:t>
      </w:r>
      <w:r>
        <w:rPr>
          <w:rFonts w:ascii="Arial" w:hAnsi="Arial" w:cs="Arial"/>
          <w:sz w:val="24"/>
          <w:szCs w:val="24"/>
        </w:rPr>
        <w:t>.</w:t>
      </w:r>
    </w:p>
    <w:p w:rsidR="00765118" w:rsidRDefault="00765118" w:rsidP="003F22BB">
      <w:pPr>
        <w:pStyle w:val="NoSpacing"/>
        <w:ind w:left="360"/>
        <w:jc w:val="both"/>
        <w:rPr>
          <w:rFonts w:ascii="Arial" w:hAnsi="Arial" w:cs="Arial"/>
          <w:sz w:val="24"/>
          <w:szCs w:val="24"/>
        </w:rPr>
      </w:pPr>
    </w:p>
    <w:p w:rsidR="00765118" w:rsidRDefault="00765118" w:rsidP="00765118">
      <w:pPr>
        <w:pStyle w:val="NoSpacing"/>
        <w:jc w:val="both"/>
        <w:rPr>
          <w:rFonts w:ascii="Arial" w:hAnsi="Arial" w:cs="Arial"/>
          <w:sz w:val="24"/>
          <w:szCs w:val="24"/>
        </w:rPr>
      </w:pPr>
      <w:r>
        <w:rPr>
          <w:rFonts w:ascii="Arial" w:hAnsi="Arial" w:cs="Arial"/>
          <w:sz w:val="24"/>
          <w:szCs w:val="24"/>
        </w:rPr>
        <w:t>Meeting adjourned at 4:00 p.m.</w:t>
      </w:r>
    </w:p>
    <w:p w:rsidR="00765118" w:rsidRDefault="00765118" w:rsidP="003F22BB">
      <w:pPr>
        <w:pStyle w:val="NoSpacing"/>
        <w:ind w:left="360"/>
        <w:jc w:val="both"/>
        <w:rPr>
          <w:rFonts w:ascii="Arial" w:hAnsi="Arial" w:cs="Arial"/>
          <w:sz w:val="24"/>
          <w:szCs w:val="24"/>
        </w:rPr>
      </w:pPr>
      <w:bookmarkStart w:id="0" w:name="_GoBack"/>
      <w:bookmarkEnd w:id="0"/>
    </w:p>
    <w:p w:rsidR="00765118" w:rsidRDefault="00765118" w:rsidP="00A02199">
      <w:pPr>
        <w:pStyle w:val="NoSpacing"/>
        <w:jc w:val="both"/>
        <w:rPr>
          <w:rFonts w:ascii="Arial" w:hAnsi="Arial" w:cs="Arial"/>
          <w:sz w:val="24"/>
          <w:szCs w:val="24"/>
        </w:rPr>
      </w:pPr>
      <w:r>
        <w:rPr>
          <w:rFonts w:ascii="Arial" w:hAnsi="Arial" w:cs="Arial"/>
          <w:sz w:val="24"/>
          <w:szCs w:val="24"/>
        </w:rPr>
        <w:t>Submitted by Chris Collins</w:t>
      </w:r>
    </w:p>
    <w:p w:rsidR="00B159A9" w:rsidRDefault="00765118" w:rsidP="00710257">
      <w:pPr>
        <w:pStyle w:val="NoSpacing"/>
        <w:jc w:val="both"/>
        <w:rPr>
          <w:rFonts w:ascii="Arial" w:hAnsi="Arial" w:cs="Arial"/>
          <w:sz w:val="24"/>
          <w:szCs w:val="24"/>
        </w:rPr>
      </w:pPr>
      <w:r>
        <w:rPr>
          <w:rFonts w:ascii="Arial" w:hAnsi="Arial" w:cs="Arial"/>
          <w:sz w:val="24"/>
          <w:szCs w:val="24"/>
        </w:rPr>
        <w:t>Administrative Assistant to AVCAS</w:t>
      </w:r>
    </w:p>
    <w:sectPr w:rsidR="00B159A9" w:rsidSect="002D16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CEF" w:rsidRDefault="00AB5CEF" w:rsidP="006A5F1B">
      <w:r>
        <w:separator/>
      </w:r>
    </w:p>
  </w:endnote>
  <w:endnote w:type="continuationSeparator" w:id="0">
    <w:p w:rsidR="00AB5CEF" w:rsidRDefault="00AB5CEF" w:rsidP="006A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CEF" w:rsidRDefault="00AB5CEF" w:rsidP="006A5F1B">
      <w:r>
        <w:separator/>
      </w:r>
    </w:p>
  </w:footnote>
  <w:footnote w:type="continuationSeparator" w:id="0">
    <w:p w:rsidR="00AB5CEF" w:rsidRDefault="00AB5CEF" w:rsidP="006A5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2C34"/>
    <w:multiLevelType w:val="hybridMultilevel"/>
    <w:tmpl w:val="C86418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950132"/>
    <w:multiLevelType w:val="hybridMultilevel"/>
    <w:tmpl w:val="580C2ED8"/>
    <w:lvl w:ilvl="0" w:tplc="892275CA">
      <w:start w:val="1"/>
      <w:numFmt w:val="decimal"/>
      <w:lvlText w:val="%1."/>
      <w:lvlJc w:val="left"/>
      <w:pPr>
        <w:ind w:left="720" w:hanging="360"/>
      </w:pPr>
      <w:rPr>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47B73A1"/>
    <w:multiLevelType w:val="hybridMultilevel"/>
    <w:tmpl w:val="6AD26B6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AE6C72"/>
    <w:multiLevelType w:val="hybridMultilevel"/>
    <w:tmpl w:val="24121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056AC7"/>
    <w:multiLevelType w:val="hybridMultilevel"/>
    <w:tmpl w:val="19702B5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F194346"/>
    <w:multiLevelType w:val="hybridMultilevel"/>
    <w:tmpl w:val="025A8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502554"/>
    <w:multiLevelType w:val="multilevel"/>
    <w:tmpl w:val="9C22714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643500"/>
    <w:multiLevelType w:val="hybridMultilevel"/>
    <w:tmpl w:val="28A6E240"/>
    <w:lvl w:ilvl="0" w:tplc="EED275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3D0632"/>
    <w:multiLevelType w:val="hybridMultilevel"/>
    <w:tmpl w:val="2250D6E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273D18AC"/>
    <w:multiLevelType w:val="hybridMultilevel"/>
    <w:tmpl w:val="38C8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C0F53"/>
    <w:multiLevelType w:val="hybridMultilevel"/>
    <w:tmpl w:val="B52C0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9802E2"/>
    <w:multiLevelType w:val="hybridMultilevel"/>
    <w:tmpl w:val="5E206C2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CF61784"/>
    <w:multiLevelType w:val="hybridMultilevel"/>
    <w:tmpl w:val="90E88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5F3FDB"/>
    <w:multiLevelType w:val="hybridMultilevel"/>
    <w:tmpl w:val="6C603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6B2350"/>
    <w:multiLevelType w:val="hybridMultilevel"/>
    <w:tmpl w:val="14EE5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1925AA"/>
    <w:multiLevelType w:val="hybridMultilevel"/>
    <w:tmpl w:val="3D5C50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352DE"/>
    <w:multiLevelType w:val="hybridMultilevel"/>
    <w:tmpl w:val="90049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7A04FA"/>
    <w:multiLevelType w:val="hybridMultilevel"/>
    <w:tmpl w:val="72F6AB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BF6860"/>
    <w:multiLevelType w:val="hybridMultilevel"/>
    <w:tmpl w:val="6DE425AA"/>
    <w:lvl w:ilvl="0" w:tplc="6E0E6E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A4746D"/>
    <w:multiLevelType w:val="hybridMultilevel"/>
    <w:tmpl w:val="914ECC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005C7C"/>
    <w:multiLevelType w:val="hybridMultilevel"/>
    <w:tmpl w:val="34483D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300EA5"/>
    <w:multiLevelType w:val="multilevel"/>
    <w:tmpl w:val="8FBA6232"/>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FA4884"/>
    <w:multiLevelType w:val="hybridMultilevel"/>
    <w:tmpl w:val="06680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AC3C7B"/>
    <w:multiLevelType w:val="hybridMultilevel"/>
    <w:tmpl w:val="F8160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4C70D8"/>
    <w:multiLevelType w:val="multilevel"/>
    <w:tmpl w:val="C004CDEA"/>
    <w:lvl w:ilvl="0">
      <w:start w:val="1"/>
      <w:numFmt w:val="bullet"/>
      <w:lvlText w:val=""/>
      <w:lvlJc w:val="left"/>
      <w:pPr>
        <w:tabs>
          <w:tab w:val="num" w:pos="1080"/>
        </w:tabs>
        <w:ind w:left="1080" w:hanging="360"/>
      </w:pPr>
      <w:rPr>
        <w:rFonts w:ascii="Wingdings" w:hAnsi="Wingdings" w:hint="default"/>
        <w:sz w:val="20"/>
      </w:rPr>
    </w:lvl>
    <w:lvl w:ilvl="1">
      <w:start w:val="1"/>
      <w:numFmt w:val="bullet"/>
      <w:lvlText w:val=""/>
      <w:lvlJc w:val="left"/>
      <w:pPr>
        <w:tabs>
          <w:tab w:val="num" w:pos="1800"/>
        </w:tabs>
        <w:ind w:left="180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C0F624E"/>
    <w:multiLevelType w:val="hybridMultilevel"/>
    <w:tmpl w:val="04A0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65288E"/>
    <w:multiLevelType w:val="hybridMultilevel"/>
    <w:tmpl w:val="726AE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DF74DC"/>
    <w:multiLevelType w:val="hybridMultilevel"/>
    <w:tmpl w:val="B6F8E5B2"/>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8">
    <w:nsid w:val="6D5C2FEC"/>
    <w:multiLevelType w:val="hybridMultilevel"/>
    <w:tmpl w:val="95E84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1A3DD4"/>
    <w:multiLevelType w:val="multilevel"/>
    <w:tmpl w:val="5A7A4C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970749"/>
    <w:multiLevelType w:val="hybridMultilevel"/>
    <w:tmpl w:val="7F181E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1A523D0"/>
    <w:multiLevelType w:val="hybridMultilevel"/>
    <w:tmpl w:val="38F22AE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73DF7558"/>
    <w:multiLevelType w:val="hybridMultilevel"/>
    <w:tmpl w:val="8CBED784"/>
    <w:lvl w:ilvl="0" w:tplc="646CE6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685138B"/>
    <w:multiLevelType w:val="hybridMultilevel"/>
    <w:tmpl w:val="A3F8FE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D86FBB"/>
    <w:multiLevelType w:val="hybridMultilevel"/>
    <w:tmpl w:val="7180C8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8BA5C55"/>
    <w:multiLevelType w:val="hybridMultilevel"/>
    <w:tmpl w:val="D4D6A0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nsid w:val="79FC08C8"/>
    <w:multiLevelType w:val="hybridMultilevel"/>
    <w:tmpl w:val="30AA7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2B38B8"/>
    <w:multiLevelType w:val="hybridMultilevel"/>
    <w:tmpl w:val="ED9073A4"/>
    <w:lvl w:ilvl="0" w:tplc="98F8D4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1"/>
  </w:num>
  <w:num w:numId="5">
    <w:abstractNumId w:val="27"/>
  </w:num>
  <w:num w:numId="6">
    <w:abstractNumId w:val="4"/>
  </w:num>
  <w:num w:numId="7">
    <w:abstractNumId w:val="11"/>
  </w:num>
  <w:num w:numId="8">
    <w:abstractNumId w:val="19"/>
  </w:num>
  <w:num w:numId="9">
    <w:abstractNumId w:val="20"/>
  </w:num>
  <w:num w:numId="10">
    <w:abstractNumId w:val="8"/>
  </w:num>
  <w:num w:numId="11">
    <w:abstractNumId w:val="35"/>
  </w:num>
  <w:num w:numId="12">
    <w:abstractNumId w:val="6"/>
  </w:num>
  <w:num w:numId="13">
    <w:abstractNumId w:val="34"/>
  </w:num>
  <w:num w:numId="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7"/>
  </w:num>
  <w:num w:numId="32">
    <w:abstractNumId w:val="13"/>
  </w:num>
  <w:num w:numId="33">
    <w:abstractNumId w:val="33"/>
  </w:num>
  <w:num w:numId="34">
    <w:abstractNumId w:val="18"/>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4"/>
  </w:num>
  <w:num w:numId="38">
    <w:abstractNumId w:val="25"/>
  </w:num>
  <w:num w:numId="39">
    <w:abstractNumId w:val="9"/>
  </w:num>
  <w:num w:numId="40">
    <w:abstractNumId w:val="32"/>
  </w:num>
  <w:num w:numId="41">
    <w:abstractNumId w:val="26"/>
  </w:num>
  <w:num w:numId="42">
    <w:abstractNumId w:val="3"/>
  </w:num>
  <w:num w:numId="43">
    <w:abstractNumId w:val="22"/>
  </w:num>
  <w:num w:numId="44">
    <w:abstractNumId w:val="10"/>
  </w:num>
  <w:num w:numId="45">
    <w:abstractNumId w:val="28"/>
  </w:num>
  <w:num w:numId="46">
    <w:abstractNumId w:val="36"/>
  </w:num>
  <w:num w:numId="47">
    <w:abstractNumId w:val="12"/>
  </w:num>
  <w:num w:numId="48">
    <w:abstractNumId w:val="2"/>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2"/>
  </w:compat>
  <w:rsids>
    <w:rsidRoot w:val="00B27A3F"/>
    <w:rsid w:val="00022F98"/>
    <w:rsid w:val="00087AC8"/>
    <w:rsid w:val="000A2C2E"/>
    <w:rsid w:val="000A6E13"/>
    <w:rsid w:val="000C091D"/>
    <w:rsid w:val="000C5155"/>
    <w:rsid w:val="000D3E64"/>
    <w:rsid w:val="000D6963"/>
    <w:rsid w:val="000F42C4"/>
    <w:rsid w:val="000F5E4A"/>
    <w:rsid w:val="001151DD"/>
    <w:rsid w:val="00116269"/>
    <w:rsid w:val="001306E1"/>
    <w:rsid w:val="00136E40"/>
    <w:rsid w:val="001424F7"/>
    <w:rsid w:val="001603F5"/>
    <w:rsid w:val="00187889"/>
    <w:rsid w:val="00195EEF"/>
    <w:rsid w:val="00195FDA"/>
    <w:rsid w:val="001A2DFA"/>
    <w:rsid w:val="001A789B"/>
    <w:rsid w:val="001D027E"/>
    <w:rsid w:val="001D123A"/>
    <w:rsid w:val="001D3A2E"/>
    <w:rsid w:val="00230875"/>
    <w:rsid w:val="00246A9B"/>
    <w:rsid w:val="00246ED5"/>
    <w:rsid w:val="002521CD"/>
    <w:rsid w:val="00267DEB"/>
    <w:rsid w:val="00275F8C"/>
    <w:rsid w:val="00282D58"/>
    <w:rsid w:val="00292BCA"/>
    <w:rsid w:val="002A228F"/>
    <w:rsid w:val="002B4A24"/>
    <w:rsid w:val="002D16AF"/>
    <w:rsid w:val="002D233B"/>
    <w:rsid w:val="002F7F04"/>
    <w:rsid w:val="003150D0"/>
    <w:rsid w:val="00337AA6"/>
    <w:rsid w:val="003557CA"/>
    <w:rsid w:val="00361B8E"/>
    <w:rsid w:val="00385236"/>
    <w:rsid w:val="003B0AA5"/>
    <w:rsid w:val="003D5D6C"/>
    <w:rsid w:val="003E344B"/>
    <w:rsid w:val="003F22BB"/>
    <w:rsid w:val="0040785C"/>
    <w:rsid w:val="0041440E"/>
    <w:rsid w:val="0041616B"/>
    <w:rsid w:val="004227E8"/>
    <w:rsid w:val="00436406"/>
    <w:rsid w:val="00446E26"/>
    <w:rsid w:val="004475F0"/>
    <w:rsid w:val="00465E33"/>
    <w:rsid w:val="004809AF"/>
    <w:rsid w:val="004A2043"/>
    <w:rsid w:val="004A3151"/>
    <w:rsid w:val="004C3586"/>
    <w:rsid w:val="004F37CA"/>
    <w:rsid w:val="00501F02"/>
    <w:rsid w:val="00502955"/>
    <w:rsid w:val="00521B93"/>
    <w:rsid w:val="0053742E"/>
    <w:rsid w:val="00541418"/>
    <w:rsid w:val="005426DF"/>
    <w:rsid w:val="005519C1"/>
    <w:rsid w:val="005727C2"/>
    <w:rsid w:val="005B492C"/>
    <w:rsid w:val="005C6634"/>
    <w:rsid w:val="005C69C0"/>
    <w:rsid w:val="005E45F7"/>
    <w:rsid w:val="005F5186"/>
    <w:rsid w:val="006105C1"/>
    <w:rsid w:val="0065391B"/>
    <w:rsid w:val="00662C14"/>
    <w:rsid w:val="0068543C"/>
    <w:rsid w:val="006A1E1D"/>
    <w:rsid w:val="006A3777"/>
    <w:rsid w:val="006A5F1B"/>
    <w:rsid w:val="006E124F"/>
    <w:rsid w:val="00710257"/>
    <w:rsid w:val="00711D58"/>
    <w:rsid w:val="007132A7"/>
    <w:rsid w:val="00737DE9"/>
    <w:rsid w:val="00753FDD"/>
    <w:rsid w:val="007561B9"/>
    <w:rsid w:val="00761518"/>
    <w:rsid w:val="00764314"/>
    <w:rsid w:val="00765118"/>
    <w:rsid w:val="007A7B0F"/>
    <w:rsid w:val="007B0677"/>
    <w:rsid w:val="007B0C3D"/>
    <w:rsid w:val="007B7351"/>
    <w:rsid w:val="007C294B"/>
    <w:rsid w:val="007D7C84"/>
    <w:rsid w:val="00811FA7"/>
    <w:rsid w:val="008166E6"/>
    <w:rsid w:val="00847B3C"/>
    <w:rsid w:val="0085023E"/>
    <w:rsid w:val="008A1229"/>
    <w:rsid w:val="008A14D5"/>
    <w:rsid w:val="008C6E16"/>
    <w:rsid w:val="008D2801"/>
    <w:rsid w:val="00900D9C"/>
    <w:rsid w:val="009218B6"/>
    <w:rsid w:val="009358BB"/>
    <w:rsid w:val="00936B2B"/>
    <w:rsid w:val="00937705"/>
    <w:rsid w:val="009579FF"/>
    <w:rsid w:val="00965562"/>
    <w:rsid w:val="00966994"/>
    <w:rsid w:val="00980BAE"/>
    <w:rsid w:val="009812BA"/>
    <w:rsid w:val="009876F8"/>
    <w:rsid w:val="00991121"/>
    <w:rsid w:val="00994148"/>
    <w:rsid w:val="009A32B7"/>
    <w:rsid w:val="009B07EB"/>
    <w:rsid w:val="009B5EBF"/>
    <w:rsid w:val="00A02199"/>
    <w:rsid w:val="00A22B5D"/>
    <w:rsid w:val="00A314C9"/>
    <w:rsid w:val="00A33A9A"/>
    <w:rsid w:val="00A44EC7"/>
    <w:rsid w:val="00A4696D"/>
    <w:rsid w:val="00A47775"/>
    <w:rsid w:val="00A517F0"/>
    <w:rsid w:val="00A55771"/>
    <w:rsid w:val="00A62C1C"/>
    <w:rsid w:val="00A75E57"/>
    <w:rsid w:val="00A763B6"/>
    <w:rsid w:val="00A76B05"/>
    <w:rsid w:val="00A84EDD"/>
    <w:rsid w:val="00AA0EAC"/>
    <w:rsid w:val="00AA5098"/>
    <w:rsid w:val="00AA7AF9"/>
    <w:rsid w:val="00AB5CEF"/>
    <w:rsid w:val="00AC49BE"/>
    <w:rsid w:val="00AD4FC1"/>
    <w:rsid w:val="00AD6E50"/>
    <w:rsid w:val="00AD78B5"/>
    <w:rsid w:val="00AF0CC2"/>
    <w:rsid w:val="00B13986"/>
    <w:rsid w:val="00B159A9"/>
    <w:rsid w:val="00B266A1"/>
    <w:rsid w:val="00B27A3F"/>
    <w:rsid w:val="00B3153B"/>
    <w:rsid w:val="00B60D55"/>
    <w:rsid w:val="00B61B5E"/>
    <w:rsid w:val="00B67A91"/>
    <w:rsid w:val="00B719FE"/>
    <w:rsid w:val="00B76498"/>
    <w:rsid w:val="00B8006C"/>
    <w:rsid w:val="00C00014"/>
    <w:rsid w:val="00C21716"/>
    <w:rsid w:val="00C56F57"/>
    <w:rsid w:val="00C729FF"/>
    <w:rsid w:val="00C75B40"/>
    <w:rsid w:val="00C766F3"/>
    <w:rsid w:val="00C87108"/>
    <w:rsid w:val="00C96F13"/>
    <w:rsid w:val="00CB0735"/>
    <w:rsid w:val="00CC2780"/>
    <w:rsid w:val="00D11437"/>
    <w:rsid w:val="00D24E88"/>
    <w:rsid w:val="00D3756A"/>
    <w:rsid w:val="00D52C61"/>
    <w:rsid w:val="00D761BE"/>
    <w:rsid w:val="00DB16C2"/>
    <w:rsid w:val="00DB2EDC"/>
    <w:rsid w:val="00DC6A37"/>
    <w:rsid w:val="00DD1805"/>
    <w:rsid w:val="00DD5167"/>
    <w:rsid w:val="00DF1E20"/>
    <w:rsid w:val="00DF79EF"/>
    <w:rsid w:val="00E0694D"/>
    <w:rsid w:val="00E57BB8"/>
    <w:rsid w:val="00E63DB6"/>
    <w:rsid w:val="00E644DF"/>
    <w:rsid w:val="00E7419C"/>
    <w:rsid w:val="00E82C8B"/>
    <w:rsid w:val="00EB3422"/>
    <w:rsid w:val="00EC61F4"/>
    <w:rsid w:val="00EF1133"/>
    <w:rsid w:val="00F04544"/>
    <w:rsid w:val="00F15C8D"/>
    <w:rsid w:val="00F472CF"/>
    <w:rsid w:val="00F50EEB"/>
    <w:rsid w:val="00F71454"/>
    <w:rsid w:val="00F92DE4"/>
    <w:rsid w:val="00FC4B24"/>
    <w:rsid w:val="00FE10FF"/>
    <w:rsid w:val="00FE1E8E"/>
    <w:rsid w:val="00FE6549"/>
    <w:rsid w:val="00FF2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95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7A3F"/>
    <w:pPr>
      <w:spacing w:after="0" w:line="240" w:lineRule="auto"/>
    </w:pPr>
  </w:style>
  <w:style w:type="paragraph" w:styleId="ListParagraph">
    <w:name w:val="List Paragraph"/>
    <w:basedOn w:val="Normal"/>
    <w:uiPriority w:val="34"/>
    <w:qFormat/>
    <w:rsid w:val="00A4696D"/>
    <w:pPr>
      <w:ind w:left="720"/>
      <w:contextualSpacing/>
    </w:pPr>
  </w:style>
  <w:style w:type="paragraph" w:styleId="Header">
    <w:name w:val="header"/>
    <w:basedOn w:val="Normal"/>
    <w:link w:val="HeaderChar"/>
    <w:uiPriority w:val="99"/>
    <w:semiHidden/>
    <w:unhideWhenUsed/>
    <w:rsid w:val="006A5F1B"/>
    <w:pPr>
      <w:tabs>
        <w:tab w:val="center" w:pos="4680"/>
        <w:tab w:val="right" w:pos="9360"/>
      </w:tabs>
    </w:pPr>
  </w:style>
  <w:style w:type="character" w:customStyle="1" w:styleId="HeaderChar">
    <w:name w:val="Header Char"/>
    <w:basedOn w:val="DefaultParagraphFont"/>
    <w:link w:val="Header"/>
    <w:uiPriority w:val="99"/>
    <w:semiHidden/>
    <w:rsid w:val="006A5F1B"/>
  </w:style>
  <w:style w:type="paragraph" w:styleId="Footer">
    <w:name w:val="footer"/>
    <w:basedOn w:val="Normal"/>
    <w:link w:val="FooterChar"/>
    <w:uiPriority w:val="99"/>
    <w:semiHidden/>
    <w:unhideWhenUsed/>
    <w:rsid w:val="006A5F1B"/>
    <w:pPr>
      <w:tabs>
        <w:tab w:val="center" w:pos="4680"/>
        <w:tab w:val="right" w:pos="9360"/>
      </w:tabs>
    </w:pPr>
  </w:style>
  <w:style w:type="character" w:customStyle="1" w:styleId="FooterChar">
    <w:name w:val="Footer Char"/>
    <w:basedOn w:val="DefaultParagraphFont"/>
    <w:link w:val="Footer"/>
    <w:uiPriority w:val="99"/>
    <w:semiHidden/>
    <w:rsid w:val="006A5F1B"/>
  </w:style>
  <w:style w:type="paragraph" w:styleId="BalloonText">
    <w:name w:val="Balloon Text"/>
    <w:basedOn w:val="Normal"/>
    <w:link w:val="BalloonTextChar"/>
    <w:uiPriority w:val="99"/>
    <w:semiHidden/>
    <w:unhideWhenUsed/>
    <w:rsid w:val="000D6963"/>
    <w:rPr>
      <w:rFonts w:ascii="Tahoma" w:hAnsi="Tahoma" w:cs="Tahoma"/>
      <w:sz w:val="16"/>
      <w:szCs w:val="16"/>
    </w:rPr>
  </w:style>
  <w:style w:type="character" w:customStyle="1" w:styleId="BalloonTextChar">
    <w:name w:val="Balloon Text Char"/>
    <w:basedOn w:val="DefaultParagraphFont"/>
    <w:link w:val="BalloonText"/>
    <w:uiPriority w:val="99"/>
    <w:semiHidden/>
    <w:rsid w:val="000D69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370225">
      <w:bodyDiv w:val="1"/>
      <w:marLeft w:val="0"/>
      <w:marRight w:val="0"/>
      <w:marTop w:val="0"/>
      <w:marBottom w:val="0"/>
      <w:divBdr>
        <w:top w:val="none" w:sz="0" w:space="0" w:color="auto"/>
        <w:left w:val="none" w:sz="0" w:space="0" w:color="auto"/>
        <w:bottom w:val="none" w:sz="0" w:space="0" w:color="auto"/>
        <w:right w:val="none" w:sz="0" w:space="0" w:color="auto"/>
      </w:divBdr>
    </w:div>
    <w:div w:id="1228222253">
      <w:bodyDiv w:val="1"/>
      <w:marLeft w:val="0"/>
      <w:marRight w:val="0"/>
      <w:marTop w:val="0"/>
      <w:marBottom w:val="0"/>
      <w:divBdr>
        <w:top w:val="none" w:sz="0" w:space="0" w:color="auto"/>
        <w:left w:val="none" w:sz="0" w:space="0" w:color="auto"/>
        <w:bottom w:val="none" w:sz="0" w:space="0" w:color="auto"/>
        <w:right w:val="none" w:sz="0" w:space="0" w:color="auto"/>
      </w:divBdr>
    </w:div>
    <w:div w:id="1301181601">
      <w:bodyDiv w:val="1"/>
      <w:marLeft w:val="0"/>
      <w:marRight w:val="0"/>
      <w:marTop w:val="0"/>
      <w:marBottom w:val="0"/>
      <w:divBdr>
        <w:top w:val="none" w:sz="0" w:space="0" w:color="auto"/>
        <w:left w:val="none" w:sz="0" w:space="0" w:color="auto"/>
        <w:bottom w:val="none" w:sz="0" w:space="0" w:color="auto"/>
        <w:right w:val="none" w:sz="0" w:space="0" w:color="auto"/>
      </w:divBdr>
    </w:div>
    <w:div w:id="1323586984">
      <w:bodyDiv w:val="1"/>
      <w:marLeft w:val="0"/>
      <w:marRight w:val="0"/>
      <w:marTop w:val="0"/>
      <w:marBottom w:val="0"/>
      <w:divBdr>
        <w:top w:val="none" w:sz="0" w:space="0" w:color="auto"/>
        <w:left w:val="none" w:sz="0" w:space="0" w:color="auto"/>
        <w:bottom w:val="none" w:sz="0" w:space="0" w:color="auto"/>
        <w:right w:val="none" w:sz="0" w:space="0" w:color="auto"/>
      </w:divBdr>
    </w:div>
    <w:div w:id="1464928872">
      <w:bodyDiv w:val="1"/>
      <w:marLeft w:val="0"/>
      <w:marRight w:val="0"/>
      <w:marTop w:val="0"/>
      <w:marBottom w:val="0"/>
      <w:divBdr>
        <w:top w:val="none" w:sz="0" w:space="0" w:color="auto"/>
        <w:left w:val="none" w:sz="0" w:space="0" w:color="auto"/>
        <w:bottom w:val="none" w:sz="0" w:space="0" w:color="auto"/>
        <w:right w:val="none" w:sz="0" w:space="0" w:color="auto"/>
      </w:divBdr>
    </w:div>
    <w:div w:id="1942645615">
      <w:bodyDiv w:val="1"/>
      <w:marLeft w:val="0"/>
      <w:marRight w:val="0"/>
      <w:marTop w:val="0"/>
      <w:marBottom w:val="0"/>
      <w:divBdr>
        <w:top w:val="none" w:sz="0" w:space="0" w:color="auto"/>
        <w:left w:val="none" w:sz="0" w:space="0" w:color="auto"/>
        <w:bottom w:val="none" w:sz="0" w:space="0" w:color="auto"/>
        <w:right w:val="none" w:sz="0" w:space="0" w:color="auto"/>
      </w:divBdr>
    </w:div>
    <w:div w:id="2010062968">
      <w:bodyDiv w:val="1"/>
      <w:marLeft w:val="0"/>
      <w:marRight w:val="0"/>
      <w:marTop w:val="0"/>
      <w:marBottom w:val="0"/>
      <w:divBdr>
        <w:top w:val="none" w:sz="0" w:space="0" w:color="auto"/>
        <w:left w:val="none" w:sz="0" w:space="0" w:color="auto"/>
        <w:bottom w:val="none" w:sz="0" w:space="0" w:color="auto"/>
        <w:right w:val="none" w:sz="0" w:space="0" w:color="auto"/>
      </w:divBdr>
    </w:div>
    <w:div w:id="2010793274">
      <w:bodyDiv w:val="1"/>
      <w:marLeft w:val="0"/>
      <w:marRight w:val="0"/>
      <w:marTop w:val="0"/>
      <w:marBottom w:val="0"/>
      <w:divBdr>
        <w:top w:val="none" w:sz="0" w:space="0" w:color="auto"/>
        <w:left w:val="none" w:sz="0" w:space="0" w:color="auto"/>
        <w:bottom w:val="none" w:sz="0" w:space="0" w:color="auto"/>
        <w:right w:val="none" w:sz="0" w:space="0" w:color="auto"/>
      </w:divBdr>
    </w:div>
    <w:div w:id="2028830088">
      <w:bodyDiv w:val="1"/>
      <w:marLeft w:val="0"/>
      <w:marRight w:val="0"/>
      <w:marTop w:val="0"/>
      <w:marBottom w:val="0"/>
      <w:divBdr>
        <w:top w:val="none" w:sz="0" w:space="0" w:color="auto"/>
        <w:left w:val="none" w:sz="0" w:space="0" w:color="auto"/>
        <w:bottom w:val="none" w:sz="0" w:space="0" w:color="auto"/>
        <w:right w:val="none" w:sz="0" w:space="0" w:color="auto"/>
      </w:divBdr>
    </w:div>
    <w:div w:id="2030061459">
      <w:bodyDiv w:val="1"/>
      <w:marLeft w:val="0"/>
      <w:marRight w:val="0"/>
      <w:marTop w:val="0"/>
      <w:marBottom w:val="0"/>
      <w:divBdr>
        <w:top w:val="none" w:sz="0" w:space="0" w:color="auto"/>
        <w:left w:val="none" w:sz="0" w:space="0" w:color="auto"/>
        <w:bottom w:val="none" w:sz="0" w:space="0" w:color="auto"/>
        <w:right w:val="none" w:sz="0" w:space="0" w:color="auto"/>
      </w:divBdr>
    </w:div>
    <w:div w:id="2086949596">
      <w:bodyDiv w:val="1"/>
      <w:marLeft w:val="0"/>
      <w:marRight w:val="0"/>
      <w:marTop w:val="0"/>
      <w:marBottom w:val="0"/>
      <w:divBdr>
        <w:top w:val="none" w:sz="0" w:space="0" w:color="auto"/>
        <w:left w:val="none" w:sz="0" w:space="0" w:color="auto"/>
        <w:bottom w:val="none" w:sz="0" w:space="0" w:color="auto"/>
        <w:right w:val="none" w:sz="0" w:space="0" w:color="auto"/>
      </w:divBdr>
    </w:div>
    <w:div w:id="212287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4</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ccollins</dc:creator>
  <cp:lastModifiedBy>ccollins</cp:lastModifiedBy>
  <cp:revision>6</cp:revision>
  <cp:lastPrinted>2011-09-27T16:18:00Z</cp:lastPrinted>
  <dcterms:created xsi:type="dcterms:W3CDTF">2011-09-28T19:51:00Z</dcterms:created>
  <dcterms:modified xsi:type="dcterms:W3CDTF">2011-09-28T21:44:00Z</dcterms:modified>
</cp:coreProperties>
</file>